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887D" w14:textId="22FB4613" w:rsidR="007E2367" w:rsidRDefault="00B5123F" w:rsidP="00381186">
      <w:pPr>
        <w:pStyle w:val="Heading1"/>
      </w:pPr>
      <w:r>
        <w:t xml:space="preserve">PharmAcademic Release Notes: </w:t>
      </w:r>
      <w:r w:rsidR="00B035D9">
        <w:t>June</w:t>
      </w:r>
      <w:r w:rsidR="00D02906">
        <w:t xml:space="preserve"> 2025</w:t>
      </w:r>
    </w:p>
    <w:p w14:paraId="0B3EA101" w14:textId="4A44BD2A" w:rsidR="00617CD2" w:rsidRPr="005268A9" w:rsidRDefault="005268A9" w:rsidP="005268A9">
      <w:pPr>
        <w:rPr>
          <w:i/>
          <w:iCs/>
        </w:rPr>
      </w:pPr>
      <w:r w:rsidRPr="005268A9">
        <w:rPr>
          <w:i/>
          <w:iCs/>
        </w:rPr>
        <w:t xml:space="preserve">The </w:t>
      </w:r>
      <w:r w:rsidR="00574C37">
        <w:rPr>
          <w:i/>
          <w:iCs/>
        </w:rPr>
        <w:t>June</w:t>
      </w:r>
      <w:r w:rsidRPr="005268A9">
        <w:rPr>
          <w:i/>
          <w:iCs/>
        </w:rPr>
        <w:t xml:space="preserve"> 2025 PharmAcademic Release </w:t>
      </w:r>
      <w:r w:rsidR="00D0619D" w:rsidRPr="005268A9">
        <w:rPr>
          <w:i/>
          <w:iCs/>
        </w:rPr>
        <w:t>includ</w:t>
      </w:r>
      <w:r w:rsidR="00D0619D">
        <w:rPr>
          <w:i/>
          <w:iCs/>
        </w:rPr>
        <w:t>es</w:t>
      </w:r>
      <w:r w:rsidRPr="005268A9">
        <w:rPr>
          <w:i/>
          <w:iCs/>
        </w:rPr>
        <w:t xml:space="preserve"> the following enhancements. For additional information, please visit the PharmAcademic Help Center or email support@mccreadiegroup.com.</w:t>
      </w:r>
    </w:p>
    <w:p w14:paraId="5E92ED01" w14:textId="67939F80" w:rsidR="00F64427" w:rsidRDefault="00F64427" w:rsidP="00F64427">
      <w:pPr>
        <w:rPr>
          <w:rFonts w:ascii="Calibri" w:eastAsiaTheme="majorEastAsia" w:hAnsi="Calibri" w:cstheme="majorBidi"/>
          <w:b/>
          <w:bCs/>
          <w:color w:val="2484C6" w:themeColor="accent2"/>
          <w:sz w:val="28"/>
          <w:szCs w:val="32"/>
        </w:rPr>
      </w:pPr>
      <w:r>
        <w:rPr>
          <w:rFonts w:ascii="Calibri" w:eastAsiaTheme="majorEastAsia" w:hAnsi="Calibri" w:cstheme="majorBidi"/>
          <w:b/>
          <w:bCs/>
          <w:color w:val="2484C6" w:themeColor="accent2"/>
          <w:sz w:val="28"/>
          <w:szCs w:val="32"/>
        </w:rPr>
        <w:t xml:space="preserve">New Functionality to Support </w:t>
      </w:r>
      <w:r w:rsidR="00424056">
        <w:rPr>
          <w:rFonts w:ascii="Calibri" w:eastAsiaTheme="majorEastAsia" w:hAnsi="Calibri" w:cstheme="majorBidi"/>
          <w:b/>
          <w:bCs/>
          <w:color w:val="2484C6" w:themeColor="accent2"/>
          <w:sz w:val="28"/>
          <w:szCs w:val="32"/>
        </w:rPr>
        <w:t>APR Review Process</w:t>
      </w:r>
    </w:p>
    <w:p w14:paraId="1B01F806" w14:textId="6C5C5CC7" w:rsidR="00312F7F" w:rsidRPr="00312F7F" w:rsidRDefault="004977EB" w:rsidP="00312F7F">
      <w:pPr>
        <w:rPr>
          <w:iCs/>
          <w:color w:val="F37032" w:themeColor="accent4"/>
        </w:rPr>
      </w:pPr>
      <w:r w:rsidRPr="00EA661C">
        <w:rPr>
          <w:rStyle w:val="Emphasis"/>
        </w:rPr>
        <w:t>Help Center Articles:</w:t>
      </w:r>
      <w:r w:rsidRPr="002C2115">
        <w:rPr>
          <w:rStyle w:val="Emphasis"/>
        </w:rPr>
        <w:t xml:space="preserve"> </w:t>
      </w:r>
      <w:r w:rsidR="000E425D" w:rsidRPr="00FF2181">
        <w:rPr>
          <w:iCs/>
        </w:rPr>
        <w:t>Managing Preceptor APR</w:t>
      </w:r>
      <w:r w:rsidR="008F1119">
        <w:rPr>
          <w:iCs/>
        </w:rPr>
        <w:t>s</w:t>
      </w:r>
      <w:r w:rsidR="000E425D" w:rsidRPr="00FF2181">
        <w:rPr>
          <w:iCs/>
        </w:rPr>
        <w:t xml:space="preserve">, </w:t>
      </w:r>
      <w:r w:rsidR="000E425D" w:rsidRPr="000E425D">
        <w:rPr>
          <w:iCs/>
        </w:rPr>
        <w:t>Completing the Electronic APR Form</w:t>
      </w:r>
      <w:r w:rsidR="000E425D" w:rsidRPr="00FF2181">
        <w:rPr>
          <w:iCs/>
        </w:rPr>
        <w:t xml:space="preserve">, </w:t>
      </w:r>
      <w:r w:rsidR="00312F7F" w:rsidRPr="00FF2181">
        <w:rPr>
          <w:iCs/>
        </w:rPr>
        <w:t xml:space="preserve">Adding and Updating Preceptors and Staff, </w:t>
      </w:r>
      <w:r w:rsidR="00DE72DC">
        <w:rPr>
          <w:iCs/>
        </w:rPr>
        <w:t xml:space="preserve">Assigning Roles in PharmAcademic </w:t>
      </w:r>
    </w:p>
    <w:p w14:paraId="418AAE6C" w14:textId="00251816" w:rsidR="00E55A9E" w:rsidRPr="0020748C" w:rsidRDefault="000E425D" w:rsidP="00B070AD">
      <w:pPr>
        <w:rPr>
          <w:u w:val="single"/>
        </w:rPr>
      </w:pPr>
      <w:r w:rsidRPr="000E425D">
        <w:rPr>
          <w:iCs/>
          <w:color w:val="F37032" w:themeColor="accent4"/>
        </w:rPr>
        <w:t xml:space="preserve"> </w:t>
      </w:r>
      <w:r w:rsidR="00E55A9E" w:rsidRPr="0020748C">
        <w:rPr>
          <w:u w:val="single"/>
        </w:rPr>
        <w:t>New APR Reviewer Role</w:t>
      </w:r>
    </w:p>
    <w:p w14:paraId="79E9A21B" w14:textId="60AA398E" w:rsidR="00B070AD" w:rsidRDefault="00532BA7" w:rsidP="00287205">
      <w:r w:rsidRPr="00532BA7">
        <w:t xml:space="preserve">The newly introduced </w:t>
      </w:r>
      <w:r w:rsidRPr="009C45D7">
        <w:rPr>
          <w:i/>
          <w:iCs/>
        </w:rPr>
        <w:t>APR Reviewer</w:t>
      </w:r>
      <w:r w:rsidRPr="00532BA7">
        <w:t xml:space="preserve"> </w:t>
      </w:r>
      <w:r w:rsidR="009C45D7">
        <w:t>r</w:t>
      </w:r>
      <w:r w:rsidRPr="00532BA7">
        <w:t xml:space="preserve">ole enables programs to provide users with access </w:t>
      </w:r>
      <w:r w:rsidR="006929E6">
        <w:t>to review</w:t>
      </w:r>
      <w:r w:rsidRPr="00532BA7">
        <w:t xml:space="preserve"> and manag</w:t>
      </w:r>
      <w:r w:rsidR="006929E6">
        <w:t>e</w:t>
      </w:r>
      <w:r w:rsidRPr="00532BA7">
        <w:t xml:space="preserve"> preceptor APRs, as opposed to utilizing the Designee role, which </w:t>
      </w:r>
      <w:r w:rsidR="006929E6">
        <w:t>provides</w:t>
      </w:r>
      <w:r w:rsidRPr="00532BA7">
        <w:t xml:space="preserve"> global access</w:t>
      </w:r>
      <w:r w:rsidR="006929E6">
        <w:t xml:space="preserve"> to the program</w:t>
      </w:r>
      <w:r w:rsidRPr="00532BA7">
        <w:t>.</w:t>
      </w:r>
      <w:r w:rsidR="00F00C6D">
        <w:t xml:space="preserve"> </w:t>
      </w:r>
      <w:r w:rsidR="00287205" w:rsidRPr="00287205">
        <w:t xml:space="preserve">Users may be assigned only the </w:t>
      </w:r>
      <w:r w:rsidR="00287205" w:rsidRPr="007141BE">
        <w:rPr>
          <w:i/>
          <w:iCs/>
        </w:rPr>
        <w:t>APR Reviewer</w:t>
      </w:r>
      <w:r w:rsidR="00287205" w:rsidRPr="00287205">
        <w:t xml:space="preserve"> </w:t>
      </w:r>
      <w:r w:rsidR="007141BE">
        <w:t>r</w:t>
      </w:r>
      <w:r w:rsidR="00287205" w:rsidRPr="00287205">
        <w:t xml:space="preserve">ole, or they may have it in </w:t>
      </w:r>
      <w:r w:rsidR="00287205">
        <w:t>addition to</w:t>
      </w:r>
      <w:r w:rsidR="00287205" w:rsidRPr="00287205">
        <w:t xml:space="preserve"> other PharmAcademic roles.</w:t>
      </w:r>
      <w:r w:rsidR="00287205">
        <w:t xml:space="preserve"> </w:t>
      </w:r>
      <w:r w:rsidR="00893B31" w:rsidRPr="00893B31">
        <w:t>To update roles, go to Manage Program &gt; Preceptors and Staff tab, and click "</w:t>
      </w:r>
      <w:r w:rsidR="00F57365">
        <w:t>E</w:t>
      </w:r>
      <w:r w:rsidR="00893B31" w:rsidRPr="00893B31">
        <w:t>dit" next to the person's name.</w:t>
      </w:r>
    </w:p>
    <w:p w14:paraId="6246AD9B" w14:textId="668C5E1D" w:rsidR="002D560C" w:rsidRDefault="009F35B3" w:rsidP="00532BA7">
      <w:r w:rsidRPr="002D560C">
        <w:rPr>
          <w:noProof/>
        </w:rPr>
        <w:drawing>
          <wp:anchor distT="0" distB="0" distL="114300" distR="114300" simplePos="0" relativeHeight="251652096" behindDoc="0" locked="0" layoutInCell="1" allowOverlap="1" wp14:anchorId="26B9275A" wp14:editId="4E1601AE">
            <wp:simplePos x="0" y="0"/>
            <wp:positionH relativeFrom="page">
              <wp:posOffset>1968522</wp:posOffset>
            </wp:positionH>
            <wp:positionV relativeFrom="page">
              <wp:posOffset>3748589</wp:posOffset>
            </wp:positionV>
            <wp:extent cx="3127806" cy="976533"/>
            <wp:effectExtent l="152400" t="152400" r="358775" b="357505"/>
            <wp:wrapSquare wrapText="bothSides"/>
            <wp:docPr id="12964595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59510" name="Picture 1" descr="A screenshot of a computer&#10;&#10;AI-generated content may be incorrect."/>
                    <pic:cNvPicPr/>
                  </pic:nvPicPr>
                  <pic:blipFill>
                    <a:blip r:embed="rId11"/>
                    <a:stretch>
                      <a:fillRect/>
                    </a:stretch>
                  </pic:blipFill>
                  <pic:spPr>
                    <a:xfrm>
                      <a:off x="0" y="0"/>
                      <a:ext cx="3127806" cy="97653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D1A53F1" w14:textId="7F151325" w:rsidR="002D560C" w:rsidRPr="00532BA7" w:rsidRDefault="002D560C" w:rsidP="00532BA7"/>
    <w:p w14:paraId="641ACBF0" w14:textId="77777777" w:rsidR="002756CC" w:rsidRDefault="002756CC" w:rsidP="00EB16B5">
      <w:pPr>
        <w:rPr>
          <w:b/>
          <w:bCs/>
        </w:rPr>
      </w:pPr>
    </w:p>
    <w:p w14:paraId="16248FC1" w14:textId="6AC773FE" w:rsidR="002756CC" w:rsidRDefault="002756CC" w:rsidP="00EB16B5">
      <w:pPr>
        <w:rPr>
          <w:b/>
          <w:bCs/>
        </w:rPr>
      </w:pPr>
    </w:p>
    <w:p w14:paraId="38BEB58B" w14:textId="6EF3F759" w:rsidR="002756CC" w:rsidRDefault="002756CC" w:rsidP="00EB16B5">
      <w:pPr>
        <w:rPr>
          <w:b/>
          <w:bCs/>
        </w:rPr>
      </w:pPr>
    </w:p>
    <w:p w14:paraId="040E904C" w14:textId="7EC0A7C1" w:rsidR="009C45D7" w:rsidRDefault="009C45D7" w:rsidP="00EB16B5">
      <w:pPr>
        <w:rPr>
          <w:b/>
          <w:bCs/>
        </w:rPr>
      </w:pPr>
    </w:p>
    <w:p w14:paraId="29949264" w14:textId="7DBE7CE7" w:rsidR="00EB16B5" w:rsidRPr="0020748C" w:rsidRDefault="00EB16B5" w:rsidP="00EB16B5">
      <w:pPr>
        <w:rPr>
          <w:u w:val="single"/>
        </w:rPr>
      </w:pPr>
      <w:r w:rsidRPr="0020748C">
        <w:rPr>
          <w:u w:val="single"/>
        </w:rPr>
        <w:t>Access</w:t>
      </w:r>
      <w:r w:rsidR="007C70DC">
        <w:rPr>
          <w:u w:val="single"/>
        </w:rPr>
        <w:t xml:space="preserve"> to Manage APRs</w:t>
      </w:r>
    </w:p>
    <w:p w14:paraId="0E1163F7" w14:textId="268F664F" w:rsidR="004977EB" w:rsidRPr="0059132A" w:rsidRDefault="0022784D" w:rsidP="00EB16B5">
      <w:r w:rsidRPr="0059132A">
        <w:t xml:space="preserve">The path to the APR </w:t>
      </w:r>
      <w:r w:rsidR="002E76AB">
        <w:t xml:space="preserve">management </w:t>
      </w:r>
      <w:r w:rsidRPr="0059132A">
        <w:t>page has been moved for easier access. Previously located on the Tools tab, now the access link is located on the Preceptors and Staff tab. The link</w:t>
      </w:r>
      <w:r w:rsidR="00D72E99">
        <w:t xml:space="preserve"> “</w:t>
      </w:r>
      <w:r w:rsidR="00D72E99" w:rsidRPr="00D72E99">
        <w:t>Request APR Submission and View Submitted Forms</w:t>
      </w:r>
      <w:r w:rsidR="00D72E99">
        <w:t>” is only available to users with the role RPD, Designee, or APR Reviewer.</w:t>
      </w:r>
    </w:p>
    <w:p w14:paraId="14E3E860" w14:textId="093B3139" w:rsidR="00E3760E" w:rsidRDefault="00E04630" w:rsidP="00EB16B5">
      <w:pPr>
        <w:rPr>
          <w:u w:val="single"/>
        </w:rPr>
      </w:pPr>
      <w:r>
        <w:rPr>
          <w:noProof/>
          <w:u w:val="single"/>
        </w:rPr>
        <mc:AlternateContent>
          <mc:Choice Requires="wpg">
            <w:drawing>
              <wp:anchor distT="0" distB="0" distL="114300" distR="114300" simplePos="0" relativeHeight="251664391" behindDoc="0" locked="0" layoutInCell="1" allowOverlap="1" wp14:anchorId="01A5C923" wp14:editId="593AEB3C">
                <wp:simplePos x="0" y="0"/>
                <wp:positionH relativeFrom="page">
                  <wp:posOffset>1056722</wp:posOffset>
                </wp:positionH>
                <wp:positionV relativeFrom="page">
                  <wp:posOffset>6213414</wp:posOffset>
                </wp:positionV>
                <wp:extent cx="5264805" cy="1911431"/>
                <wp:effectExtent l="0" t="152400" r="354965" b="355600"/>
                <wp:wrapNone/>
                <wp:docPr id="473816010" name="Group 2"/>
                <wp:cNvGraphicFramePr/>
                <a:graphic xmlns:a="http://schemas.openxmlformats.org/drawingml/2006/main">
                  <a:graphicData uri="http://schemas.microsoft.com/office/word/2010/wordprocessingGroup">
                    <wpg:wgp>
                      <wpg:cNvGrpSpPr/>
                      <wpg:grpSpPr>
                        <a:xfrm>
                          <a:off x="0" y="0"/>
                          <a:ext cx="5264805" cy="1911431"/>
                          <a:chOff x="0" y="0"/>
                          <a:chExt cx="5264805" cy="1911431"/>
                        </a:xfrm>
                      </wpg:grpSpPr>
                      <pic:pic xmlns:pic="http://schemas.openxmlformats.org/drawingml/2006/picture">
                        <pic:nvPicPr>
                          <pic:cNvPr id="1872117653" name="Picture 1" descr="A white rectangular object with red text&#10;&#10;AI-generated content may be incorrect."/>
                          <pic:cNvPicPr>
                            <a:picLocks noChangeAspect="1"/>
                          </pic:cNvPicPr>
                        </pic:nvPicPr>
                        <pic:blipFill>
                          <a:blip r:embed="rId12"/>
                          <a:stretch>
                            <a:fillRect/>
                          </a:stretch>
                        </pic:blipFill>
                        <pic:spPr>
                          <a:xfrm>
                            <a:off x="437535" y="0"/>
                            <a:ext cx="4827270" cy="1058545"/>
                          </a:xfrm>
                          <a:prstGeom prst="rect">
                            <a:avLst/>
                          </a:prstGeom>
                          <a:ln>
                            <a:noFill/>
                          </a:ln>
                          <a:effectLst>
                            <a:outerShdw blurRad="292100" dist="139700" dir="2700000" algn="tl" rotWithShape="0">
                              <a:srgbClr val="333333">
                                <a:alpha val="65000"/>
                              </a:srgbClr>
                            </a:outerShdw>
                          </a:effectLst>
                        </pic:spPr>
                      </pic:pic>
                      <wps:wsp>
                        <wps:cNvPr id="1283209390" name="Arrow: Right 1"/>
                        <wps:cNvSpPr/>
                        <wps:spPr>
                          <a:xfrm>
                            <a:off x="0" y="1380817"/>
                            <a:ext cx="408328" cy="221841"/>
                          </a:xfrm>
                          <a:prstGeom prst="rightArrow">
                            <a:avLst/>
                          </a:prstGeom>
                          <a:solidFill>
                            <a:schemeClr val="accent4"/>
                          </a:solid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72646207" name="Picture 1" descr="A screenshot of a computer&#10;&#10;AI-generated content may be incorrect."/>
                          <pic:cNvPicPr>
                            <a:picLocks noChangeAspect="1"/>
                          </pic:cNvPicPr>
                        </pic:nvPicPr>
                        <pic:blipFill>
                          <a:blip r:embed="rId13"/>
                          <a:stretch>
                            <a:fillRect/>
                          </a:stretch>
                        </pic:blipFill>
                        <pic:spPr>
                          <a:xfrm>
                            <a:off x="437535" y="1140541"/>
                            <a:ext cx="4826000" cy="770890"/>
                          </a:xfrm>
                          <a:prstGeom prst="rect">
                            <a:avLst/>
                          </a:prstGeom>
                          <a:ln>
                            <a:noFill/>
                          </a:ln>
                          <a:effectLst>
                            <a:outerShdw blurRad="292100" dist="139700" dir="2700000" algn="tl" rotWithShape="0">
                              <a:srgbClr val="333333">
                                <a:alpha val="65000"/>
                              </a:srgbClr>
                            </a:outerShdw>
                          </a:effectLst>
                        </pic:spPr>
                      </pic:pic>
                    </wpg:wgp>
                  </a:graphicData>
                </a:graphic>
              </wp:anchor>
            </w:drawing>
          </mc:Choice>
          <mc:Fallback>
            <w:pict>
              <v:group w14:anchorId="4B5FA2FD" id="Group 2" o:spid="_x0000_s1026" style="position:absolute;margin-left:83.2pt;margin-top:489.25pt;width:414.55pt;height:150.5pt;z-index:251664391;mso-position-horizontal-relative:page;mso-position-vertical-relative:page" coordsize="52648,19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white rectangular object with red text&#10;&#10;AI-generated content may be incorrect." style="position:absolute;left:4375;width:48273;height:10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">
                  <v:imagedata r:id="rId14" o:title="A white rectangular object with red text&#10;&#10;AI-generated content may be incorrect"/>
                  <v:shadow on="t" color="#333" opacity="42598f" origin="-.5,-.5" offset="2.74397mm,2.74397mm"/>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8" type="#_x0000_t13" style="position:absolute;top:13808;width:4083;height:2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" adj="15732" fillcolor="#f37032 [3207]" strokecolor="#f37032 [3207]" strokeweight="1pt"/>
                <v:shape id="Picture 1" o:spid="_x0000_s1029" type="#_x0000_t75" alt="A screenshot of a computer&#10;&#10;AI-generated content may be incorrect." style="position:absolute;left:4375;top:11405;width:48260;height:7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">
                  <v:imagedata r:id="rId15" o:title="A screenshot of a computer&#10;&#10;AI-generated content may be incorrect"/>
                  <v:shadow on="t" color="#333" opacity="42598f" origin="-.5,-.5" offset="2.74397mm,2.74397mm"/>
                </v:shape>
                <w10:wrap anchorx="page" anchory="page"/>
              </v:group>
            </w:pict>
          </mc:Fallback>
        </mc:AlternateContent>
      </w:r>
    </w:p>
    <w:p w14:paraId="3E064AFC" w14:textId="10AE4935" w:rsidR="00E3760E" w:rsidRDefault="00E3760E" w:rsidP="00EB16B5">
      <w:pPr>
        <w:rPr>
          <w:u w:val="single"/>
        </w:rPr>
      </w:pPr>
    </w:p>
    <w:p w14:paraId="0B25A43F" w14:textId="15F6D8F9" w:rsidR="00E3760E" w:rsidRDefault="00E3760E" w:rsidP="00EB16B5">
      <w:pPr>
        <w:rPr>
          <w:u w:val="single"/>
        </w:rPr>
      </w:pPr>
    </w:p>
    <w:p w14:paraId="239B0863" w14:textId="7723FD5B" w:rsidR="00E3760E" w:rsidRDefault="00E3760E" w:rsidP="00EB16B5">
      <w:pPr>
        <w:rPr>
          <w:u w:val="single"/>
        </w:rPr>
      </w:pPr>
    </w:p>
    <w:p w14:paraId="70BBD82E" w14:textId="707FA28A" w:rsidR="00E3760E" w:rsidRDefault="00E3760E" w:rsidP="00EB16B5">
      <w:pPr>
        <w:rPr>
          <w:u w:val="single"/>
        </w:rPr>
      </w:pPr>
    </w:p>
    <w:p w14:paraId="3C6D6ED4" w14:textId="633256F6" w:rsidR="00E3760E" w:rsidRDefault="00E3760E" w:rsidP="00EB16B5">
      <w:pPr>
        <w:rPr>
          <w:u w:val="single"/>
        </w:rPr>
      </w:pPr>
    </w:p>
    <w:p w14:paraId="66E473A5" w14:textId="4B826CB4" w:rsidR="00E3760E" w:rsidRDefault="00E3760E" w:rsidP="00EB16B5">
      <w:pPr>
        <w:rPr>
          <w:u w:val="single"/>
        </w:rPr>
      </w:pPr>
    </w:p>
    <w:p w14:paraId="4CA32869" w14:textId="12081CBC" w:rsidR="00E3760E" w:rsidRDefault="00E3760E" w:rsidP="00EB16B5">
      <w:pPr>
        <w:rPr>
          <w:u w:val="single"/>
        </w:rPr>
      </w:pPr>
    </w:p>
    <w:p w14:paraId="2DE480BC" w14:textId="684C7ADA" w:rsidR="00E3760E" w:rsidRDefault="00E3760E" w:rsidP="00EB16B5">
      <w:pPr>
        <w:rPr>
          <w:u w:val="single"/>
        </w:rPr>
      </w:pPr>
    </w:p>
    <w:p w14:paraId="47E01FC1" w14:textId="6E5161E0" w:rsidR="00E3760E" w:rsidRDefault="00E3760E" w:rsidP="00EB16B5">
      <w:pPr>
        <w:rPr>
          <w:u w:val="single"/>
        </w:rPr>
      </w:pPr>
    </w:p>
    <w:p w14:paraId="296C4381" w14:textId="0AA4B852" w:rsidR="00C53840" w:rsidRPr="0020748C" w:rsidRDefault="00E3760E" w:rsidP="006463CB">
      <w:pPr>
        <w:spacing w:after="160" w:line="259" w:lineRule="auto"/>
        <w:rPr>
          <w:u w:val="single"/>
        </w:rPr>
      </w:pPr>
      <w:r>
        <w:rPr>
          <w:u w:val="single"/>
        </w:rPr>
        <w:br w:type="page"/>
      </w:r>
      <w:r w:rsidR="004B7C1E" w:rsidRPr="0020748C">
        <w:rPr>
          <w:u w:val="single"/>
        </w:rPr>
        <w:lastRenderedPageBreak/>
        <w:t>New APR Review</w:t>
      </w:r>
      <w:r w:rsidR="007C70DC">
        <w:rPr>
          <w:u w:val="single"/>
        </w:rPr>
        <w:t xml:space="preserve"> Status</w:t>
      </w:r>
      <w:r w:rsidR="00FC40B7" w:rsidRPr="00FC40B7">
        <w:rPr>
          <w:noProof/>
        </w:rPr>
        <w:t xml:space="preserve"> </w:t>
      </w:r>
    </w:p>
    <w:p w14:paraId="1272634E" w14:textId="5DC546B1" w:rsidR="006B66D6" w:rsidRPr="004D1572" w:rsidRDefault="00820E74" w:rsidP="00820E74">
      <w:r w:rsidRPr="00820E74">
        <w:t xml:space="preserve">The APR management page has been updated to include a Review Status column, designed to aid programs in </w:t>
      </w:r>
      <w:r>
        <w:t>tracking and reviewing</w:t>
      </w:r>
      <w:r w:rsidRPr="00820E74">
        <w:t xml:space="preserve"> preceptor APRs.</w:t>
      </w:r>
    </w:p>
    <w:p w14:paraId="5A76E5A5" w14:textId="40B65642" w:rsidR="00F43587" w:rsidRDefault="009E7CE5" w:rsidP="006B66D6">
      <w:r>
        <w:t xml:space="preserve">When an APR is submitted, the </w:t>
      </w:r>
      <w:r w:rsidR="00F6165E">
        <w:t xml:space="preserve">APR Review </w:t>
      </w:r>
      <w:r w:rsidR="005F60D2">
        <w:t>S</w:t>
      </w:r>
      <w:r>
        <w:t>tatus will be “Not Reviewed.” RPDs, Designees, and users with the APR Reviewer role, can view the APR and click the</w:t>
      </w:r>
      <w:r w:rsidR="00995C84">
        <w:t xml:space="preserve"> review status to update the status and add internal notes.</w:t>
      </w:r>
      <w:r w:rsidR="00D376A9">
        <w:t xml:space="preserve"> </w:t>
      </w:r>
      <w:r w:rsidR="00D376A9" w:rsidRPr="00D376A9">
        <w:t>Status options include:</w:t>
      </w:r>
      <w:r w:rsidR="00D376A9">
        <w:t xml:space="preserve"> </w:t>
      </w:r>
      <w:r w:rsidR="005357E7">
        <w:t>“</w:t>
      </w:r>
      <w:r w:rsidR="00D376A9" w:rsidRPr="00D376A9">
        <w:t>Not Reviewed</w:t>
      </w:r>
      <w:r w:rsidR="005357E7">
        <w:t>”</w:t>
      </w:r>
      <w:r w:rsidR="00D376A9">
        <w:t xml:space="preserve">, </w:t>
      </w:r>
      <w:r w:rsidR="005357E7">
        <w:t>“</w:t>
      </w:r>
      <w:r w:rsidR="00D376A9" w:rsidRPr="00D376A9">
        <w:t>Review in Progress</w:t>
      </w:r>
      <w:r w:rsidR="00D376A9">
        <w:t>,</w:t>
      </w:r>
      <w:r w:rsidR="005357E7">
        <w:t>”</w:t>
      </w:r>
      <w:r w:rsidR="00D376A9">
        <w:t xml:space="preserve"> </w:t>
      </w:r>
      <w:r w:rsidR="005357E7">
        <w:t>“</w:t>
      </w:r>
      <w:r w:rsidR="00D376A9" w:rsidRPr="00D376A9">
        <w:t>Approved</w:t>
      </w:r>
      <w:r w:rsidR="00D376A9">
        <w:t>,</w:t>
      </w:r>
      <w:r w:rsidR="005357E7">
        <w:t>”</w:t>
      </w:r>
      <w:r w:rsidR="00D376A9">
        <w:t xml:space="preserve"> and </w:t>
      </w:r>
      <w:r w:rsidR="005357E7">
        <w:t>“</w:t>
      </w:r>
      <w:r w:rsidR="00D376A9" w:rsidRPr="00D376A9">
        <w:t>Approved with Development Plan</w:t>
      </w:r>
      <w:r w:rsidR="00F43587">
        <w:t>.</w:t>
      </w:r>
      <w:r w:rsidR="005357E7">
        <w:t>”</w:t>
      </w:r>
      <w:r w:rsidR="00F43587">
        <w:t xml:space="preserve"> </w:t>
      </w:r>
      <w:r w:rsidR="00C30215" w:rsidRPr="00F43587">
        <w:t xml:space="preserve">The current Review Status </w:t>
      </w:r>
      <w:r w:rsidR="00C30215">
        <w:t xml:space="preserve">is displayed </w:t>
      </w:r>
      <w:r w:rsidR="00C30215" w:rsidRPr="00F43587">
        <w:t xml:space="preserve">on this page, on the Preceptors Tab for their reference, </w:t>
      </w:r>
      <w:r w:rsidR="00C30215">
        <w:t xml:space="preserve">on the Preceptor Dashboard, </w:t>
      </w:r>
      <w:r w:rsidR="00C30215" w:rsidRPr="00F43587">
        <w:t>and in reports.</w:t>
      </w:r>
      <w:r w:rsidR="00F23E96">
        <w:t xml:space="preserve"> </w:t>
      </w:r>
      <w:r w:rsidR="00B478DA">
        <w:t>The internal notes</w:t>
      </w:r>
      <w:r w:rsidR="00BD7BBC">
        <w:t>,</w:t>
      </w:r>
      <w:r w:rsidR="00B478DA">
        <w:t xml:space="preserve"> only available to the review team</w:t>
      </w:r>
      <w:r w:rsidR="00BD7BBC">
        <w:t>, are displayed on this page and in reports</w:t>
      </w:r>
      <w:r w:rsidR="00247328">
        <w:t>.</w:t>
      </w:r>
    </w:p>
    <w:p w14:paraId="4FEC1959" w14:textId="77777777" w:rsidR="00FF7E38" w:rsidRDefault="007A6403" w:rsidP="00FD5260">
      <w:r>
        <w:t>In conjunction, a</w:t>
      </w:r>
      <w:r w:rsidR="00F23E96">
        <w:t xml:space="preserve"> new report “</w:t>
      </w:r>
      <w:r w:rsidR="004F28A8" w:rsidRPr="004F28A8">
        <w:t>Current APR Status and Review Notes</w:t>
      </w:r>
      <w:r w:rsidR="004F28A8">
        <w:t xml:space="preserve">” was added </w:t>
      </w:r>
      <w:r w:rsidR="00FD5260">
        <w:t>allowing programs</w:t>
      </w:r>
      <w:r w:rsidR="00FD5260" w:rsidRPr="00FD5260">
        <w:t xml:space="preserve"> to download the review details for the latest APR submission </w:t>
      </w:r>
      <w:r w:rsidR="00FD5260">
        <w:t>for</w:t>
      </w:r>
      <w:r w:rsidR="00FD5260" w:rsidRPr="00FD5260">
        <w:t xml:space="preserve"> all preceptors.</w:t>
      </w:r>
      <w:r w:rsidR="00382CE0">
        <w:t xml:space="preserve"> The report can be downloaded</w:t>
      </w:r>
      <w:r w:rsidR="00FF7E38">
        <w:t xml:space="preserve"> in the following locations:</w:t>
      </w:r>
    </w:p>
    <w:p w14:paraId="5415557D" w14:textId="77777777" w:rsidR="00FF7E38" w:rsidRDefault="00FA38F0" w:rsidP="00FF7E38">
      <w:pPr>
        <w:pStyle w:val="ListParagraph"/>
        <w:numPr>
          <w:ilvl w:val="0"/>
          <w:numId w:val="32"/>
        </w:numPr>
      </w:pPr>
      <w:r>
        <w:t>APR management page (by RPD</w:t>
      </w:r>
      <w:r w:rsidR="001C110B">
        <w:t>/D</w:t>
      </w:r>
      <w:r>
        <w:t>esignees and APR Reviewer)</w:t>
      </w:r>
    </w:p>
    <w:p w14:paraId="1A12FBE2" w14:textId="34AEEA5A" w:rsidR="00FF7E38" w:rsidRDefault="00382CE0" w:rsidP="00FF7E38">
      <w:pPr>
        <w:pStyle w:val="ListParagraph"/>
        <w:numPr>
          <w:ilvl w:val="0"/>
          <w:numId w:val="32"/>
        </w:numPr>
      </w:pPr>
      <w:r>
        <w:t xml:space="preserve">Preceptor </w:t>
      </w:r>
      <w:r w:rsidR="00343F46">
        <w:t>D</w:t>
      </w:r>
      <w:r>
        <w:t>ashboard</w:t>
      </w:r>
      <w:r w:rsidR="006C23AE">
        <w:t xml:space="preserve"> (by RPD/Designee and ASHP Surveyors)</w:t>
      </w:r>
    </w:p>
    <w:p w14:paraId="7D10E50F" w14:textId="20891877" w:rsidR="00CE6495" w:rsidRDefault="00382CE0" w:rsidP="00FF7E38">
      <w:pPr>
        <w:pStyle w:val="ListParagraph"/>
        <w:numPr>
          <w:ilvl w:val="0"/>
          <w:numId w:val="32"/>
        </w:numPr>
      </w:pPr>
      <w:r>
        <w:t>Program Reports tab</w:t>
      </w:r>
      <w:r w:rsidR="006C23AE">
        <w:t xml:space="preserve"> (by RPD/Designee</w:t>
      </w:r>
      <w:r>
        <w:t>)</w:t>
      </w:r>
      <w:r w:rsidR="00DD304B">
        <w:t xml:space="preserve"> </w:t>
      </w:r>
    </w:p>
    <w:p w14:paraId="272F92B5" w14:textId="757D784A" w:rsidR="00FD5260" w:rsidRDefault="00DD304B" w:rsidP="00CE6495">
      <w:pPr>
        <w:ind w:left="46"/>
      </w:pPr>
      <w:r>
        <w:t xml:space="preserve">The report includes information about the review status and </w:t>
      </w:r>
      <w:r w:rsidR="002D1947">
        <w:t>internal notes</w:t>
      </w:r>
      <w:r>
        <w:t xml:space="preserve"> for the most recent APR submission for each preceptor. </w:t>
      </w:r>
      <w:r w:rsidR="00270B56">
        <w:t xml:space="preserve">Note: </w:t>
      </w:r>
      <w:r>
        <w:t xml:space="preserve">If you would like to view </w:t>
      </w:r>
      <w:r w:rsidR="00270B56">
        <w:t>past APR submissions, click View History on the grid.</w:t>
      </w:r>
    </w:p>
    <w:p w14:paraId="3267CE18" w14:textId="742E132A" w:rsidR="00FD5260" w:rsidRDefault="00F42522" w:rsidP="00FD5260">
      <w:r>
        <w:rPr>
          <w:noProof/>
        </w:rPr>
        <mc:AlternateContent>
          <mc:Choice Requires="wps">
            <w:drawing>
              <wp:anchor distT="0" distB="0" distL="114300" distR="114300" simplePos="0" relativeHeight="251672583" behindDoc="0" locked="0" layoutInCell="1" allowOverlap="1" wp14:anchorId="26A2353C" wp14:editId="24814F20">
                <wp:simplePos x="0" y="0"/>
                <wp:positionH relativeFrom="page">
                  <wp:posOffset>3677920</wp:posOffset>
                </wp:positionH>
                <wp:positionV relativeFrom="page">
                  <wp:posOffset>5709756</wp:posOffset>
                </wp:positionV>
                <wp:extent cx="408328" cy="221841"/>
                <wp:effectExtent l="17145" t="1905" r="46990" b="46990"/>
                <wp:wrapNone/>
                <wp:docPr id="369387063" name="Arrow: Right 1"/>
                <wp:cNvGraphicFramePr/>
                <a:graphic xmlns:a="http://schemas.openxmlformats.org/drawingml/2006/main">
                  <a:graphicData uri="http://schemas.microsoft.com/office/word/2010/wordprocessingShape">
                    <wps:wsp>
                      <wps:cNvSpPr/>
                      <wps:spPr>
                        <a:xfrm rot="5400000">
                          <a:off x="0" y="0"/>
                          <a:ext cx="408328" cy="221841"/>
                        </a:xfrm>
                        <a:prstGeom prst="rightArrow">
                          <a:avLst/>
                        </a:prstGeom>
                        <a:solidFill>
                          <a:schemeClr val="accent4"/>
                        </a:solid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BF8733" id="Arrow: Right 1" o:spid="_x0000_s1026" type="#_x0000_t13" style="position:absolute;margin-left:289.6pt;margin-top:449.6pt;width:32.15pt;height:17.45pt;rotation:90;z-index:251672583;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" adj="15732" fillcolor="#f37032 [3207]" strokecolor="#f37032 [3207]" strokeweight="1pt">
                <w10:wrap anchorx="page" anchory="page"/>
              </v:shape>
            </w:pict>
          </mc:Fallback>
        </mc:AlternateContent>
      </w:r>
      <w:r w:rsidR="00714E3E">
        <w:t xml:space="preserve">Previous functionality </w:t>
      </w:r>
      <w:r w:rsidR="00A1741C">
        <w:t>still exists on this page, including the ability to view APR forms and send email requests to preceptors to submit their APRs</w:t>
      </w:r>
      <w:r w:rsidR="005357E7">
        <w:t>.</w:t>
      </w:r>
      <w:r w:rsidRPr="00F42522">
        <w:rPr>
          <w:noProof/>
          <w:u w:val="single"/>
        </w:rPr>
        <w:t xml:space="preserve"> </w:t>
      </w:r>
    </w:p>
    <w:p w14:paraId="7CB8194E" w14:textId="534FA5BF" w:rsidR="00615F56" w:rsidRDefault="009A6FF9" w:rsidP="00FD5260">
      <w:pPr>
        <w:rPr>
          <w:u w:val="single"/>
        </w:rPr>
      </w:pPr>
      <w:r w:rsidRPr="009A6FF9">
        <w:rPr>
          <w:noProof/>
          <w:u w:val="single"/>
        </w:rPr>
        <w:drawing>
          <wp:anchor distT="0" distB="0" distL="114300" distR="114300" simplePos="0" relativeHeight="251666439" behindDoc="0" locked="0" layoutInCell="1" allowOverlap="1" wp14:anchorId="4B5E9CA0" wp14:editId="79B65354">
            <wp:simplePos x="0" y="0"/>
            <wp:positionH relativeFrom="page">
              <wp:posOffset>977900</wp:posOffset>
            </wp:positionH>
            <wp:positionV relativeFrom="page">
              <wp:posOffset>5192272</wp:posOffset>
            </wp:positionV>
            <wp:extent cx="5943600" cy="3120390"/>
            <wp:effectExtent l="152400" t="152400" r="361950" b="365760"/>
            <wp:wrapSquare wrapText="bothSides"/>
            <wp:docPr id="15086096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09691" name="Picture 1" descr="A screenshot of a computer&#10;&#10;AI-generated content may be incorrect."/>
                    <pic:cNvPicPr/>
                  </pic:nvPicPr>
                  <pic:blipFill>
                    <a:blip r:embed="rId16"/>
                    <a:stretch>
                      <a:fillRect/>
                    </a:stretch>
                  </pic:blipFill>
                  <pic:spPr>
                    <a:xfrm>
                      <a:off x="0" y="0"/>
                      <a:ext cx="5943600" cy="3120390"/>
                    </a:xfrm>
                    <a:prstGeom prst="rect">
                      <a:avLst/>
                    </a:prstGeom>
                    <a:ln>
                      <a:noFill/>
                    </a:ln>
                    <a:effectLst>
                      <a:outerShdw blurRad="292100" dist="139700" dir="2700000" algn="tl" rotWithShape="0">
                        <a:srgbClr val="333333">
                          <a:alpha val="65000"/>
                        </a:srgbClr>
                      </a:outerShdw>
                    </a:effectLst>
                  </pic:spPr>
                </pic:pic>
              </a:graphicData>
            </a:graphic>
          </wp:anchor>
        </w:drawing>
      </w:r>
    </w:p>
    <w:p w14:paraId="17384DE5" w14:textId="211AFCE9" w:rsidR="00FD5260" w:rsidRPr="0020748C" w:rsidRDefault="005A2793" w:rsidP="00FD5260">
      <w:pPr>
        <w:rPr>
          <w:u w:val="single"/>
        </w:rPr>
      </w:pPr>
      <w:r w:rsidRPr="0020748C">
        <w:rPr>
          <w:u w:val="single"/>
        </w:rPr>
        <w:lastRenderedPageBreak/>
        <w:t>Visibility &amp; Screen Changes</w:t>
      </w:r>
    </w:p>
    <w:p w14:paraId="70CAC6E3" w14:textId="1CD50F1F" w:rsidR="00FD5260" w:rsidRDefault="00364C9D" w:rsidP="00364C9D">
      <w:r w:rsidRPr="00364C9D">
        <w:t xml:space="preserve">Changes </w:t>
      </w:r>
      <w:r w:rsidR="00F8143F">
        <w:t>to</w:t>
      </w:r>
      <w:r w:rsidRPr="00364C9D">
        <w:t xml:space="preserve"> the </w:t>
      </w:r>
      <w:r w:rsidRPr="00364C9D">
        <w:rPr>
          <w:b/>
        </w:rPr>
        <w:t>Preceptors and Staff</w:t>
      </w:r>
      <w:r w:rsidRPr="00364C9D">
        <w:t xml:space="preserve"> tab:</w:t>
      </w:r>
    </w:p>
    <w:p w14:paraId="64A5EB44" w14:textId="6FB723C9" w:rsidR="00FD5260" w:rsidRPr="00EF2694" w:rsidRDefault="00364C9D" w:rsidP="00885A81">
      <w:pPr>
        <w:pStyle w:val="ListParagraph"/>
        <w:numPr>
          <w:ilvl w:val="0"/>
          <w:numId w:val="29"/>
        </w:numPr>
        <w:rPr>
          <w:b/>
          <w:bCs/>
        </w:rPr>
      </w:pPr>
      <w:r>
        <w:t xml:space="preserve">New </w:t>
      </w:r>
      <w:r w:rsidR="00885A81" w:rsidRPr="00885A81">
        <w:t xml:space="preserve">“Request APR Submission and View Submitted Forms” link </w:t>
      </w:r>
      <w:r w:rsidR="00784054">
        <w:t xml:space="preserve">was added </w:t>
      </w:r>
      <w:r w:rsidR="00885A81" w:rsidRPr="00885A81">
        <w:t xml:space="preserve">to access </w:t>
      </w:r>
      <w:r w:rsidR="00784054">
        <w:t xml:space="preserve">the </w:t>
      </w:r>
      <w:r w:rsidR="00885A81" w:rsidRPr="00885A81">
        <w:t xml:space="preserve">APR </w:t>
      </w:r>
      <w:r w:rsidR="00FB65E0">
        <w:t>m</w:t>
      </w:r>
      <w:r w:rsidR="00885A81" w:rsidRPr="00885A81">
        <w:t>anagement page</w:t>
      </w:r>
      <w:r w:rsidR="00FB65E0">
        <w:t xml:space="preserve"> – only available to RPD/Designee and APR Reviewer</w:t>
      </w:r>
      <w:r w:rsidR="00885A81" w:rsidRPr="00885A81">
        <w:t>.</w:t>
      </w:r>
    </w:p>
    <w:p w14:paraId="029899E3" w14:textId="5CB47095" w:rsidR="00EF2694" w:rsidRPr="005637FF" w:rsidRDefault="00EF2694" w:rsidP="00885A81">
      <w:pPr>
        <w:pStyle w:val="ListParagraph"/>
        <w:numPr>
          <w:ilvl w:val="0"/>
          <w:numId w:val="29"/>
        </w:numPr>
        <w:rPr>
          <w:b/>
          <w:bCs/>
        </w:rPr>
      </w:pPr>
      <w:r>
        <w:t xml:space="preserve">Latest APR column now </w:t>
      </w:r>
      <w:r w:rsidR="00D60D59">
        <w:t xml:space="preserve">also </w:t>
      </w:r>
      <w:r>
        <w:t xml:space="preserve">includes the APR </w:t>
      </w:r>
      <w:r w:rsidR="00A00A7A">
        <w:t xml:space="preserve">Review </w:t>
      </w:r>
      <w:r>
        <w:t xml:space="preserve">Status. The </w:t>
      </w:r>
      <w:r w:rsidR="005637FF">
        <w:t xml:space="preserve">links are active and </w:t>
      </w:r>
      <w:r w:rsidR="00CA5789">
        <w:t xml:space="preserve">the </w:t>
      </w:r>
      <w:r>
        <w:t>status is viewable</w:t>
      </w:r>
      <w:r w:rsidR="005637FF">
        <w:t xml:space="preserve"> to the RPD</w:t>
      </w:r>
      <w:r w:rsidR="00CA5789">
        <w:t>/</w:t>
      </w:r>
      <w:r w:rsidR="005637FF">
        <w:t>Designee, APR Reviewer, and preceptor</w:t>
      </w:r>
      <w:r w:rsidR="00F50DFD">
        <w:t>s</w:t>
      </w:r>
      <w:r w:rsidR="005637FF">
        <w:t xml:space="preserve"> for their own APR. </w:t>
      </w:r>
    </w:p>
    <w:p w14:paraId="7855604C" w14:textId="601F3832" w:rsidR="005637FF" w:rsidRPr="005D4E3B" w:rsidRDefault="00E15348" w:rsidP="00885A81">
      <w:pPr>
        <w:pStyle w:val="ListParagraph"/>
        <w:numPr>
          <w:ilvl w:val="0"/>
          <w:numId w:val="29"/>
        </w:numPr>
        <w:rPr>
          <w:b/>
          <w:bCs/>
        </w:rPr>
      </w:pPr>
      <w:r w:rsidRPr="00E15348">
        <w:rPr>
          <w:noProof/>
          <w:u w:val="single"/>
        </w:rPr>
        <w:drawing>
          <wp:anchor distT="0" distB="0" distL="114300" distR="114300" simplePos="0" relativeHeight="251661319" behindDoc="0" locked="0" layoutInCell="1" allowOverlap="1" wp14:anchorId="2C8A313E" wp14:editId="1C1D4AE3">
            <wp:simplePos x="0" y="0"/>
            <wp:positionH relativeFrom="page">
              <wp:posOffset>1227762</wp:posOffset>
            </wp:positionH>
            <wp:positionV relativeFrom="page">
              <wp:posOffset>2926715</wp:posOffset>
            </wp:positionV>
            <wp:extent cx="5275133" cy="843683"/>
            <wp:effectExtent l="152400" t="152400" r="363855" b="356870"/>
            <wp:wrapSquare wrapText="bothSides"/>
            <wp:docPr id="170397769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77698" name="Picture 1" descr="A screenshot of a computer&#10;&#10;AI-generated content may be incorrect."/>
                    <pic:cNvPicPr/>
                  </pic:nvPicPr>
                  <pic:blipFill>
                    <a:blip r:embed="rId13"/>
                    <a:stretch>
                      <a:fillRect/>
                    </a:stretch>
                  </pic:blipFill>
                  <pic:spPr>
                    <a:xfrm>
                      <a:off x="0" y="0"/>
                      <a:ext cx="5275133" cy="84368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637FF">
        <w:t>The Export to Excel report has been updated with</w:t>
      </w:r>
      <w:r w:rsidR="005D4E3B">
        <w:t xml:space="preserve"> the </w:t>
      </w:r>
      <w:r w:rsidR="00197FBA">
        <w:t>Current</w:t>
      </w:r>
      <w:r w:rsidR="005D4E3B">
        <w:t xml:space="preserve"> APR Review Status</w:t>
      </w:r>
      <w:r w:rsidR="00663E05">
        <w:t xml:space="preserve">. This report is </w:t>
      </w:r>
      <w:r w:rsidR="00196389">
        <w:t>available to RPD</w:t>
      </w:r>
      <w:r w:rsidR="00663E05">
        <w:t>/</w:t>
      </w:r>
      <w:r w:rsidR="00196389">
        <w:t>Designee, APR Reviewer</w:t>
      </w:r>
      <w:r w:rsidR="007F0172">
        <w:t>, and ASHP Surveyors</w:t>
      </w:r>
      <w:r w:rsidR="00196389">
        <w:t>.</w:t>
      </w:r>
    </w:p>
    <w:p w14:paraId="75E973E5" w14:textId="19C8023B" w:rsidR="005D4E3B" w:rsidRDefault="00F8143F" w:rsidP="005D4E3B">
      <w:r>
        <w:t>Changes to t</w:t>
      </w:r>
      <w:r w:rsidR="001B6CD7" w:rsidRPr="001B6CD7">
        <w:t xml:space="preserve">he </w:t>
      </w:r>
      <w:r w:rsidR="001B6CD7" w:rsidRPr="001B6CD7">
        <w:rPr>
          <w:b/>
          <w:bCs/>
        </w:rPr>
        <w:t>Preceptor Dashboard</w:t>
      </w:r>
      <w:r>
        <w:rPr>
          <w:b/>
          <w:bCs/>
        </w:rPr>
        <w:t>:</w:t>
      </w:r>
      <w:r w:rsidR="001B6CD7" w:rsidRPr="001B6CD7">
        <w:t xml:space="preserve"> </w:t>
      </w:r>
    </w:p>
    <w:p w14:paraId="604C305B" w14:textId="1FC02040" w:rsidR="00230A68" w:rsidRDefault="000005C0" w:rsidP="002015FD">
      <w:pPr>
        <w:pStyle w:val="ListParagraph"/>
        <w:numPr>
          <w:ilvl w:val="0"/>
          <w:numId w:val="31"/>
        </w:numPr>
      </w:pPr>
      <w:r>
        <w:t>The Current</w:t>
      </w:r>
      <w:r w:rsidR="00E25E8A">
        <w:t xml:space="preserve"> APR Review status has been added</w:t>
      </w:r>
      <w:r w:rsidR="00AA38FE">
        <w:t xml:space="preserve"> </w:t>
      </w:r>
      <w:r w:rsidR="00F8143F">
        <w:t>to the</w:t>
      </w:r>
      <w:r w:rsidR="00AA38FE">
        <w:t xml:space="preserve"> </w:t>
      </w:r>
      <w:r w:rsidR="006D0AC6">
        <w:t xml:space="preserve">APR </w:t>
      </w:r>
      <w:r w:rsidR="00AA38FE">
        <w:t>submission date</w:t>
      </w:r>
      <w:r w:rsidR="00E25E8A">
        <w:t xml:space="preserve"> </w:t>
      </w:r>
      <w:r w:rsidR="00F427F7">
        <w:t>on</w:t>
      </w:r>
      <w:r w:rsidR="00E25E8A">
        <w:t xml:space="preserve"> the preceptor dashboard. As before, RPDs/Designees and ASHP Surveyors can click this link to view the</w:t>
      </w:r>
      <w:r w:rsidR="00AA38FE">
        <w:t xml:space="preserve"> submitted APR form.</w:t>
      </w:r>
    </w:p>
    <w:p w14:paraId="3755A20C" w14:textId="0DE11D6F" w:rsidR="003B64E9" w:rsidRDefault="000365F3" w:rsidP="002015FD">
      <w:pPr>
        <w:pStyle w:val="ListParagraph"/>
        <w:numPr>
          <w:ilvl w:val="0"/>
          <w:numId w:val="31"/>
        </w:numPr>
      </w:pPr>
      <w:r w:rsidRPr="000365F3">
        <w:rPr>
          <w:noProof/>
        </w:rPr>
        <w:drawing>
          <wp:anchor distT="0" distB="0" distL="114300" distR="114300" simplePos="0" relativeHeight="251659271" behindDoc="0" locked="0" layoutInCell="1" allowOverlap="1" wp14:anchorId="244C8EA5" wp14:editId="5D59B711">
            <wp:simplePos x="0" y="0"/>
            <wp:positionH relativeFrom="page">
              <wp:posOffset>1009553</wp:posOffset>
            </wp:positionH>
            <wp:positionV relativeFrom="page">
              <wp:posOffset>5673725</wp:posOffset>
            </wp:positionV>
            <wp:extent cx="5494903" cy="1231657"/>
            <wp:effectExtent l="152400" t="152400" r="353695" b="368935"/>
            <wp:wrapSquare wrapText="bothSides"/>
            <wp:docPr id="793554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5478" name="Picture 1" descr="A screenshot of a computer&#10;&#10;AI-generated content may be incorrect."/>
                    <pic:cNvPicPr/>
                  </pic:nvPicPr>
                  <pic:blipFill>
                    <a:blip r:embed="rId17"/>
                    <a:stretch>
                      <a:fillRect/>
                    </a:stretch>
                  </pic:blipFill>
                  <pic:spPr>
                    <a:xfrm>
                      <a:off x="0" y="0"/>
                      <a:ext cx="5494903" cy="123165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B64E9">
        <w:t>The “</w:t>
      </w:r>
      <w:r w:rsidR="003B64E9" w:rsidRPr="003B64E9">
        <w:t>Current APR Status and Review Notes</w:t>
      </w:r>
      <w:r w:rsidR="003B64E9">
        <w:t>” r</w:t>
      </w:r>
      <w:r w:rsidR="003B64E9" w:rsidRPr="003B64E9">
        <w:t>eport</w:t>
      </w:r>
      <w:r w:rsidR="003B64E9">
        <w:t xml:space="preserve"> was added to this page and can be downloaded by RPDs</w:t>
      </w:r>
      <w:r w:rsidR="0065206E">
        <w:t>/</w:t>
      </w:r>
      <w:r w:rsidR="003B64E9">
        <w:t>Designees and ASHP Surveyors.</w:t>
      </w:r>
    </w:p>
    <w:p w14:paraId="2B4F18F1" w14:textId="3CC3F539" w:rsidR="006D0AC6" w:rsidRDefault="00220F1B" w:rsidP="006D0AC6">
      <w:r w:rsidRPr="00C86C9A">
        <w:rPr>
          <w:noProof/>
        </w:rPr>
        <w:drawing>
          <wp:anchor distT="0" distB="0" distL="114300" distR="114300" simplePos="0" relativeHeight="251655173" behindDoc="0" locked="0" layoutInCell="1" allowOverlap="1" wp14:anchorId="1092D47A" wp14:editId="4F2EE6EA">
            <wp:simplePos x="0" y="0"/>
            <wp:positionH relativeFrom="page">
              <wp:posOffset>3728085</wp:posOffset>
            </wp:positionH>
            <wp:positionV relativeFrom="page">
              <wp:posOffset>7242050</wp:posOffset>
            </wp:positionV>
            <wp:extent cx="2802318" cy="1658815"/>
            <wp:effectExtent l="152400" t="152400" r="360045" b="360680"/>
            <wp:wrapSquare wrapText="bothSides"/>
            <wp:docPr id="5280448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44852" name="Picture 1" descr="A screenshot of a computer&#10;&#10;AI-generated content may be incorrect."/>
                    <pic:cNvPicPr/>
                  </pic:nvPicPr>
                  <pic:blipFill>
                    <a:blip r:embed="rId18"/>
                    <a:stretch>
                      <a:fillRect/>
                    </a:stretch>
                  </pic:blipFill>
                  <pic:spPr>
                    <a:xfrm>
                      <a:off x="0" y="0"/>
                      <a:ext cx="2802318" cy="16588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5206E">
        <w:t xml:space="preserve">Change to the </w:t>
      </w:r>
      <w:r w:rsidR="006D0AC6" w:rsidRPr="00C04D3F">
        <w:rPr>
          <w:b/>
          <w:bCs/>
        </w:rPr>
        <w:t>Programs Report</w:t>
      </w:r>
      <w:r w:rsidR="006D0AC6">
        <w:t xml:space="preserve"> page</w:t>
      </w:r>
      <w:r w:rsidR="0065206E">
        <w:t>:</w:t>
      </w:r>
    </w:p>
    <w:p w14:paraId="1B567AF1" w14:textId="76D9678D" w:rsidR="006D0AC6" w:rsidRPr="001B6CD7" w:rsidRDefault="00FD5630" w:rsidP="006D0AC6">
      <w:r>
        <w:t>The “</w:t>
      </w:r>
      <w:r w:rsidRPr="00FD5630">
        <w:t>Current APR Status and Review Notes</w:t>
      </w:r>
      <w:r>
        <w:t xml:space="preserve">” report was added. It </w:t>
      </w:r>
      <w:r w:rsidR="00C04D3F">
        <w:t>i</w:t>
      </w:r>
      <w:r w:rsidR="00C04D3F" w:rsidRPr="00C04D3F">
        <w:t xml:space="preserve">ncludes </w:t>
      </w:r>
      <w:r w:rsidR="00C904D2">
        <w:t xml:space="preserve">the </w:t>
      </w:r>
      <w:r w:rsidR="00C04D3F" w:rsidRPr="00C04D3F">
        <w:t>submission date and review status for the latest APR submission for all current program preceptors.</w:t>
      </w:r>
      <w:r w:rsidR="00640E5A">
        <w:t xml:space="preserve"> Only the RPD and Designee can access the report on this tab.</w:t>
      </w:r>
    </w:p>
    <w:p w14:paraId="79495EC5" w14:textId="207CB589" w:rsidR="00F43587" w:rsidRPr="00F43587" w:rsidRDefault="00F43587" w:rsidP="006B66D6"/>
    <w:p w14:paraId="694C3737" w14:textId="12BD35E2" w:rsidR="00C86C9A" w:rsidRDefault="00C86C9A" w:rsidP="00991B67"/>
    <w:p w14:paraId="01CEF08F" w14:textId="3C6B4E66" w:rsidR="00D376A9" w:rsidRDefault="007E161F" w:rsidP="00875F1B">
      <w:pPr>
        <w:pStyle w:val="Heading2"/>
      </w:pPr>
      <w:r>
        <w:lastRenderedPageBreak/>
        <w:t xml:space="preserve">Updates to </w:t>
      </w:r>
      <w:r w:rsidR="00D3528C">
        <w:t>the APR</w:t>
      </w:r>
      <w:r w:rsidR="00212F1A">
        <w:t xml:space="preserve">: </w:t>
      </w:r>
      <w:r w:rsidR="00640E5A" w:rsidRPr="00875F1B">
        <w:t xml:space="preserve">Optional </w:t>
      </w:r>
      <w:r w:rsidR="00875F1B" w:rsidRPr="00875F1B">
        <w:t xml:space="preserve">Professional Engagement </w:t>
      </w:r>
    </w:p>
    <w:p w14:paraId="69B303BC" w14:textId="4CF644E1" w:rsidR="00413400" w:rsidRPr="00413400" w:rsidRDefault="00413400" w:rsidP="00413400">
      <w:r w:rsidRPr="00EA661C">
        <w:rPr>
          <w:rStyle w:val="Emphasis"/>
        </w:rPr>
        <w:t>Help Center Articles:</w:t>
      </w:r>
      <w:r>
        <w:rPr>
          <w:rStyle w:val="Emphasis"/>
          <w:b/>
          <w:bCs/>
        </w:rPr>
        <w:t xml:space="preserve"> </w:t>
      </w:r>
      <w:r w:rsidRPr="000E425D">
        <w:rPr>
          <w:iCs/>
        </w:rPr>
        <w:t>Completing the Electronic APR Form</w:t>
      </w:r>
    </w:p>
    <w:p w14:paraId="769CC696" w14:textId="47763E97" w:rsidR="001F5E4F" w:rsidRDefault="003E5204" w:rsidP="00ED45E4">
      <w:r w:rsidRPr="003E5204">
        <w:rPr>
          <w:noProof/>
        </w:rPr>
        <w:drawing>
          <wp:anchor distT="0" distB="0" distL="114300" distR="114300" simplePos="0" relativeHeight="251655174" behindDoc="0" locked="0" layoutInCell="1" allowOverlap="1" wp14:anchorId="4823BEF3" wp14:editId="555D7F84">
            <wp:simplePos x="0" y="0"/>
            <wp:positionH relativeFrom="page">
              <wp:posOffset>911778</wp:posOffset>
            </wp:positionH>
            <wp:positionV relativeFrom="page">
              <wp:posOffset>2453087</wp:posOffset>
            </wp:positionV>
            <wp:extent cx="5643716" cy="2098305"/>
            <wp:effectExtent l="152400" t="152400" r="357505" b="359410"/>
            <wp:wrapSquare wrapText="bothSides"/>
            <wp:docPr id="30664139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41397" name="Picture 1" descr="A close-up of a document&#10;&#10;AI-generated content may be incorrect."/>
                    <pic:cNvPicPr/>
                  </pic:nvPicPr>
                  <pic:blipFill>
                    <a:blip r:embed="rId19"/>
                    <a:stretch>
                      <a:fillRect/>
                    </a:stretch>
                  </pic:blipFill>
                  <pic:spPr>
                    <a:xfrm>
                      <a:off x="0" y="0"/>
                      <a:ext cx="5643716" cy="20983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D45E4" w:rsidRPr="00ED45E4">
        <w:t xml:space="preserve">Page </w:t>
      </w:r>
      <w:r w:rsidR="00AB33A2">
        <w:t>four</w:t>
      </w:r>
      <w:r w:rsidR="00ED45E4" w:rsidRPr="00ED45E4">
        <w:t xml:space="preserve"> of the Electronic APR, Professional Engagement, is now optional as ongoing documentation is no</w:t>
      </w:r>
      <w:r w:rsidR="00616288">
        <w:t xml:space="preserve"> longer</w:t>
      </w:r>
      <w:r w:rsidR="00ED45E4" w:rsidRPr="00ED45E4">
        <w:t xml:space="preserve"> required by The Standard. Text has been added</w:t>
      </w:r>
      <w:r w:rsidR="005948BF">
        <w:t xml:space="preserve"> to the top of the page</w:t>
      </w:r>
      <w:r w:rsidR="00ED45E4" w:rsidRPr="00ED45E4">
        <w:t xml:space="preserve"> to inform preceptors of this change. Although optional, this section remains available for documenting program-specific requirements for ongoing professional engagement. Incomplete questions </w:t>
      </w:r>
      <w:r w:rsidR="00E12F4F">
        <w:t xml:space="preserve">and </w:t>
      </w:r>
      <w:r w:rsidR="00B37413">
        <w:t>expired</w:t>
      </w:r>
      <w:r w:rsidR="00E12F4F">
        <w:t xml:space="preserve"> examples </w:t>
      </w:r>
      <w:r w:rsidR="00ED45E4" w:rsidRPr="00ED45E4">
        <w:t>will no longer flag users.</w:t>
      </w:r>
    </w:p>
    <w:p w14:paraId="07840A9B" w14:textId="2FA8240C" w:rsidR="005B646F" w:rsidRDefault="00957E7C" w:rsidP="00413400">
      <w:pPr>
        <w:pStyle w:val="Heading2"/>
      </w:pPr>
      <w:r>
        <w:t>Updated Annual Report Analytics</w:t>
      </w:r>
    </w:p>
    <w:p w14:paraId="11E3B3B4" w14:textId="73A765C6" w:rsidR="003F1FCA" w:rsidRPr="00413400" w:rsidRDefault="003F1FCA" w:rsidP="003F1FCA">
      <w:r w:rsidRPr="00EA661C">
        <w:rPr>
          <w:rStyle w:val="Emphasis"/>
        </w:rPr>
        <w:t>Help Center Articles:</w:t>
      </w:r>
      <w:r>
        <w:rPr>
          <w:rStyle w:val="Emphasis"/>
          <w:b/>
          <w:bCs/>
        </w:rPr>
        <w:t xml:space="preserve"> </w:t>
      </w:r>
      <w:r w:rsidRPr="003F1FCA">
        <w:rPr>
          <w:iCs/>
        </w:rPr>
        <w:t>Reviewing Annual Report Analytics</w:t>
      </w:r>
    </w:p>
    <w:p w14:paraId="472E3482" w14:textId="6981ED1F" w:rsidR="00957E7C" w:rsidRDefault="00CD6D37" w:rsidP="000E2153">
      <w:r w:rsidRPr="00C965B7">
        <w:rPr>
          <w:noProof/>
        </w:rPr>
        <w:drawing>
          <wp:anchor distT="0" distB="0" distL="114300" distR="114300" simplePos="0" relativeHeight="251655175" behindDoc="0" locked="0" layoutInCell="1" allowOverlap="1" wp14:anchorId="1CA8D444" wp14:editId="2676749D">
            <wp:simplePos x="0" y="0"/>
            <wp:positionH relativeFrom="page">
              <wp:posOffset>914400</wp:posOffset>
            </wp:positionH>
            <wp:positionV relativeFrom="page">
              <wp:posOffset>6600968</wp:posOffset>
            </wp:positionV>
            <wp:extent cx="5943600" cy="1586865"/>
            <wp:effectExtent l="152400" t="152400" r="361950" b="356235"/>
            <wp:wrapSquare wrapText="bothSides"/>
            <wp:docPr id="5453677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67768" name="Picture 1" descr="A screenshot of a computer&#10;&#10;AI-generated content may be incorrect."/>
                    <pic:cNvPicPr/>
                  </pic:nvPicPr>
                  <pic:blipFill>
                    <a:blip r:embed="rId20"/>
                    <a:stretch>
                      <a:fillRect/>
                    </a:stretch>
                  </pic:blipFill>
                  <pic:spPr>
                    <a:xfrm>
                      <a:off x="0" y="0"/>
                      <a:ext cx="5943600" cy="1586865"/>
                    </a:xfrm>
                    <a:prstGeom prst="rect">
                      <a:avLst/>
                    </a:prstGeom>
                    <a:ln>
                      <a:noFill/>
                    </a:ln>
                    <a:effectLst>
                      <a:outerShdw blurRad="292100" dist="139700" dir="2700000" algn="tl" rotWithShape="0">
                        <a:srgbClr val="333333">
                          <a:alpha val="65000"/>
                        </a:srgbClr>
                      </a:outerShdw>
                    </a:effectLst>
                  </pic:spPr>
                </pic:pic>
              </a:graphicData>
            </a:graphic>
          </wp:anchor>
        </w:drawing>
      </w:r>
      <w:r w:rsidR="000E2153" w:rsidRPr="000E2153">
        <w:t xml:space="preserve">The 2024 ASHP Annual Accreditation Report </w:t>
      </w:r>
      <w:r w:rsidR="00335E60">
        <w:t xml:space="preserve">data </w:t>
      </w:r>
      <w:r w:rsidR="00AD5937">
        <w:t xml:space="preserve">and updated ASHP Directory information </w:t>
      </w:r>
      <w:r w:rsidR="008046D8" w:rsidRPr="000E2153">
        <w:t>ha</w:t>
      </w:r>
      <w:r w:rsidR="008046D8">
        <w:t>ve</w:t>
      </w:r>
      <w:r w:rsidR="000E2153" w:rsidRPr="000E2153">
        <w:t xml:space="preserve"> been incorporated into the Annual Report Analytics dashboards in PharmAcademic. RPDs and Designees can review survey responses to key questions from the past five years, including last year, and compare those responses with aggregate data from similar programs. </w:t>
      </w:r>
      <w:r w:rsidR="00A40348">
        <w:t xml:space="preserve">To access, go to Dashboards &gt; </w:t>
      </w:r>
      <w:r w:rsidR="008576C9">
        <w:t xml:space="preserve">Annual Report Analytics. </w:t>
      </w:r>
    </w:p>
    <w:p w14:paraId="4A07A555" w14:textId="529998A6" w:rsidR="00DC633E" w:rsidRPr="00957E7C" w:rsidRDefault="00DC633E" w:rsidP="000D3955">
      <w:pPr>
        <w:spacing w:after="160" w:line="259" w:lineRule="auto"/>
      </w:pPr>
    </w:p>
    <w:sectPr w:rsidR="00DC633E" w:rsidRPr="00957E7C">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C1EB6" w14:textId="77777777" w:rsidR="00962B68" w:rsidRDefault="00962B68" w:rsidP="00A71ADF">
      <w:pPr>
        <w:spacing w:after="0"/>
      </w:pPr>
      <w:r>
        <w:separator/>
      </w:r>
    </w:p>
  </w:endnote>
  <w:endnote w:type="continuationSeparator" w:id="0">
    <w:p w14:paraId="20005167" w14:textId="77777777" w:rsidR="00962B68" w:rsidRDefault="00962B68" w:rsidP="00A71ADF">
      <w:pPr>
        <w:spacing w:after="0"/>
      </w:pPr>
      <w:r>
        <w:continuationSeparator/>
      </w:r>
    </w:p>
  </w:endnote>
  <w:endnote w:type="continuationNotice" w:id="1">
    <w:p w14:paraId="6D26CE5C" w14:textId="77777777" w:rsidR="00962B68" w:rsidRDefault="00962B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A27F" w14:textId="77777777" w:rsidR="00341623" w:rsidRDefault="00341623">
    <w:pPr>
      <w:pStyle w:val="Footer"/>
    </w:pPr>
  </w:p>
  <w:tbl>
    <w:tblPr>
      <w:tblStyle w:val="GridTable1Light-Accent5"/>
      <w:tblW w:w="5000" w:type="pct"/>
      <w:tblLayout w:type="fixed"/>
      <w:tblLook w:val="04A0" w:firstRow="1" w:lastRow="0" w:firstColumn="1" w:lastColumn="0" w:noHBand="0" w:noVBand="1"/>
      <w:tblDescription w:val="Footer layout table"/>
    </w:tblPr>
    <w:tblGrid>
      <w:gridCol w:w="360"/>
      <w:gridCol w:w="3150"/>
      <w:gridCol w:w="1080"/>
      <w:gridCol w:w="1890"/>
      <w:gridCol w:w="1440"/>
      <w:gridCol w:w="1440"/>
    </w:tblGrid>
    <w:tr w:rsidR="00341623" w:rsidRPr="004D6248" w14:paraId="2E5555FE" w14:textId="77777777" w:rsidTr="0074460D">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360" w:type="dxa"/>
          <w:shd w:val="clear" w:color="auto" w:fill="0F7659"/>
          <w:vAlign w:val="center"/>
        </w:tcPr>
        <w:p w14:paraId="5B107782" w14:textId="77777777" w:rsidR="00341623" w:rsidRPr="004C2885" w:rsidRDefault="00341623" w:rsidP="00341623">
          <w:pPr>
            <w:spacing w:after="0"/>
            <w:jc w:val="center"/>
            <w:rPr>
              <w:rFonts w:cstheme="minorHAnsi"/>
              <w:color w:val="FFFFFF" w:themeColor="background1"/>
              <w:sz w:val="18"/>
              <w:szCs w:val="18"/>
            </w:rPr>
          </w:pPr>
          <w:r w:rsidRPr="004C2885">
            <w:rPr>
              <w:rFonts w:cstheme="minorHAnsi"/>
              <w:color w:val="FFFFFF" w:themeColor="background1"/>
              <w:sz w:val="18"/>
              <w:szCs w:val="18"/>
            </w:rPr>
            <w:fldChar w:fldCharType="begin"/>
          </w:r>
          <w:r w:rsidRPr="004C2885">
            <w:rPr>
              <w:rFonts w:cstheme="minorHAnsi"/>
              <w:bCs w:val="0"/>
              <w:color w:val="FFFFFF" w:themeColor="background1"/>
              <w:sz w:val="18"/>
              <w:szCs w:val="18"/>
            </w:rPr>
            <w:instrText xml:space="preserve"> PAGE   \* MERGEFORMAT </w:instrText>
          </w:r>
          <w:r w:rsidRPr="004C2885">
            <w:rPr>
              <w:rFonts w:cstheme="minorHAnsi"/>
              <w:color w:val="FFFFFF" w:themeColor="background1"/>
              <w:sz w:val="18"/>
              <w:szCs w:val="18"/>
            </w:rPr>
            <w:fldChar w:fldCharType="separate"/>
          </w:r>
          <w:r w:rsidRPr="004C2885">
            <w:rPr>
              <w:rFonts w:cstheme="minorHAnsi"/>
              <w:bCs w:val="0"/>
              <w:noProof/>
              <w:color w:val="FFFFFF" w:themeColor="background1"/>
              <w:sz w:val="18"/>
              <w:szCs w:val="18"/>
            </w:rPr>
            <w:t>1</w:t>
          </w:r>
          <w:r w:rsidRPr="004C2885">
            <w:rPr>
              <w:rFonts w:cstheme="minorHAnsi"/>
              <w:noProof/>
              <w:color w:val="FFFFFF" w:themeColor="background1"/>
              <w:sz w:val="18"/>
              <w:szCs w:val="18"/>
            </w:rPr>
            <w:fldChar w:fldCharType="end"/>
          </w:r>
        </w:p>
      </w:tc>
      <w:tc>
        <w:tcPr>
          <w:tcW w:w="3150" w:type="dxa"/>
          <w:shd w:val="clear" w:color="auto" w:fill="D8D8D8" w:themeFill="background2"/>
          <w:vAlign w:val="center"/>
        </w:tcPr>
        <w:p w14:paraId="21C59C95" w14:textId="77777777" w:rsidR="00341623" w:rsidRPr="002728F5" w:rsidRDefault="00341623" w:rsidP="00341623">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2728F5">
            <w:rPr>
              <w:rFonts w:cstheme="minorHAnsi"/>
              <w:noProof/>
              <w:color w:val="000000" w:themeColor="text1"/>
              <w:sz w:val="18"/>
              <w:szCs w:val="18"/>
            </w:rPr>
            <w:t>16 W. Martin Street, Raleigh, NC 27601</w:t>
          </w:r>
        </w:p>
      </w:tc>
      <w:tc>
        <w:tcPr>
          <w:tcW w:w="1080" w:type="dxa"/>
          <w:shd w:val="clear" w:color="auto" w:fill="D8D8D8" w:themeFill="background2"/>
          <w:vAlign w:val="center"/>
        </w:tcPr>
        <w:p w14:paraId="3514B840" w14:textId="77777777" w:rsidR="00341623" w:rsidRPr="002728F5" w:rsidRDefault="00341623" w:rsidP="00341623">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2728F5">
            <w:rPr>
              <w:rFonts w:cstheme="minorHAnsi"/>
              <w:noProof/>
              <w:color w:val="000000" w:themeColor="text1"/>
              <w:sz w:val="18"/>
              <w:szCs w:val="18"/>
            </w:rPr>
            <w:t>734.661.7955</w:t>
          </w:r>
        </w:p>
      </w:tc>
      <w:tc>
        <w:tcPr>
          <w:tcW w:w="1890" w:type="dxa"/>
          <w:shd w:val="clear" w:color="auto" w:fill="D8D8D8" w:themeFill="background2"/>
          <w:vAlign w:val="center"/>
        </w:tcPr>
        <w:p w14:paraId="76ED4AF6" w14:textId="77777777" w:rsidR="00341623" w:rsidRPr="002728F5" w:rsidRDefault="00341623" w:rsidP="00341623">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18"/>
              <w:szCs w:val="18"/>
            </w:rPr>
          </w:pPr>
          <w:r w:rsidRPr="002728F5">
            <w:rPr>
              <w:rFonts w:cstheme="minorHAnsi"/>
              <w:color w:val="000000" w:themeColor="text1"/>
              <w:sz w:val="18"/>
              <w:szCs w:val="18"/>
            </w:rPr>
            <w:t>mccreadiegroup.com</w:t>
          </w:r>
        </w:p>
      </w:tc>
      <w:tc>
        <w:tcPr>
          <w:tcW w:w="1440" w:type="dxa"/>
          <w:shd w:val="clear" w:color="auto" w:fill="134377" w:themeFill="text2"/>
          <w:vAlign w:val="center"/>
        </w:tcPr>
        <w:p w14:paraId="0861A5CC" w14:textId="5E66700E" w:rsidR="00341623" w:rsidRPr="004C2885" w:rsidRDefault="00382C0E" w:rsidP="00341623">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Pr>
              <w:rFonts w:cstheme="minorHAnsi"/>
              <w:color w:val="FFFFFF" w:themeColor="background1"/>
              <w:sz w:val="18"/>
              <w:szCs w:val="18"/>
            </w:rPr>
            <w:t>June</w:t>
          </w:r>
          <w:r w:rsidR="00F62750">
            <w:rPr>
              <w:rFonts w:cstheme="minorHAnsi"/>
              <w:color w:val="FFFFFF" w:themeColor="background1"/>
              <w:sz w:val="18"/>
              <w:szCs w:val="18"/>
            </w:rPr>
            <w:t xml:space="preserve"> 2025</w:t>
          </w:r>
        </w:p>
      </w:tc>
      <w:tc>
        <w:tcPr>
          <w:tcW w:w="1440" w:type="dxa"/>
          <w:shd w:val="clear" w:color="auto" w:fill="F37032"/>
          <w:vAlign w:val="center"/>
        </w:tcPr>
        <w:p w14:paraId="25224247" w14:textId="77777777" w:rsidR="00341623" w:rsidRPr="004C2885" w:rsidRDefault="00341623" w:rsidP="00341623">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4C2885">
            <w:rPr>
              <w:rFonts w:cstheme="minorHAnsi"/>
              <w:color w:val="FFFFFF" w:themeColor="background1"/>
              <w:sz w:val="18"/>
              <w:szCs w:val="18"/>
            </w:rPr>
            <w:t>Confidential</w:t>
          </w:r>
        </w:p>
      </w:tc>
    </w:tr>
  </w:tbl>
  <w:p w14:paraId="5015454D" w14:textId="77777777" w:rsidR="00341623" w:rsidRDefault="00341623" w:rsidP="00341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1BDF" w14:textId="77777777" w:rsidR="00962B68" w:rsidRDefault="00962B68" w:rsidP="00A71ADF">
      <w:pPr>
        <w:spacing w:after="0"/>
      </w:pPr>
      <w:r>
        <w:separator/>
      </w:r>
    </w:p>
  </w:footnote>
  <w:footnote w:type="continuationSeparator" w:id="0">
    <w:p w14:paraId="08C65EE7" w14:textId="77777777" w:rsidR="00962B68" w:rsidRDefault="00962B68" w:rsidP="00A71ADF">
      <w:pPr>
        <w:spacing w:after="0"/>
      </w:pPr>
      <w:r>
        <w:continuationSeparator/>
      </w:r>
    </w:p>
  </w:footnote>
  <w:footnote w:type="continuationNotice" w:id="1">
    <w:p w14:paraId="7D77ACD4" w14:textId="77777777" w:rsidR="00962B68" w:rsidRDefault="00962B6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37B6" w14:textId="62B67CD3" w:rsidR="00A71ADF" w:rsidRDefault="00B63B4B">
    <w:pPr>
      <w:pStyle w:val="Header"/>
    </w:pPr>
    <w:r>
      <w:rPr>
        <w:noProof/>
      </w:rPr>
      <w:drawing>
        <wp:anchor distT="0" distB="0" distL="114300" distR="114300" simplePos="0" relativeHeight="251658240" behindDoc="0" locked="1" layoutInCell="1" allowOverlap="1" wp14:anchorId="3AFFC7DA" wp14:editId="23E5CD87">
          <wp:simplePos x="0" y="0"/>
          <wp:positionH relativeFrom="column">
            <wp:posOffset>3177251</wp:posOffset>
          </wp:positionH>
          <wp:positionV relativeFrom="page">
            <wp:posOffset>182880</wp:posOffset>
          </wp:positionV>
          <wp:extent cx="2752344" cy="549049"/>
          <wp:effectExtent l="0" t="0" r="0" b="3810"/>
          <wp:wrapSquare wrapText="bothSides"/>
          <wp:docPr id="53921331"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1331" name="Picture 2"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52344" cy="5490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1414"/>
    <w:multiLevelType w:val="hybridMultilevel"/>
    <w:tmpl w:val="D8305AE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 w15:restartNumberingAfterBreak="0">
    <w:nsid w:val="09DD1A0C"/>
    <w:multiLevelType w:val="hybridMultilevel"/>
    <w:tmpl w:val="E73ED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46DAB"/>
    <w:multiLevelType w:val="hybridMultilevel"/>
    <w:tmpl w:val="07D4C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E5A10"/>
    <w:multiLevelType w:val="hybridMultilevel"/>
    <w:tmpl w:val="BD9A3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E76DE8"/>
    <w:multiLevelType w:val="hybridMultilevel"/>
    <w:tmpl w:val="49D4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B2771"/>
    <w:multiLevelType w:val="hybridMultilevel"/>
    <w:tmpl w:val="928A6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74677"/>
    <w:multiLevelType w:val="hybridMultilevel"/>
    <w:tmpl w:val="2718523A"/>
    <w:lvl w:ilvl="0" w:tplc="0FA0C996">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065D7"/>
    <w:multiLevelType w:val="hybridMultilevel"/>
    <w:tmpl w:val="599E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B1EB0"/>
    <w:multiLevelType w:val="hybridMultilevel"/>
    <w:tmpl w:val="E05CA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66E77"/>
    <w:multiLevelType w:val="hybridMultilevel"/>
    <w:tmpl w:val="19206998"/>
    <w:lvl w:ilvl="0" w:tplc="0FA0C996">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99543C"/>
    <w:multiLevelType w:val="hybridMultilevel"/>
    <w:tmpl w:val="9308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978EA"/>
    <w:multiLevelType w:val="hybridMultilevel"/>
    <w:tmpl w:val="10CA7C40"/>
    <w:lvl w:ilvl="0" w:tplc="04090001">
      <w:start w:val="1"/>
      <w:numFmt w:val="bullet"/>
      <w:lvlText w:val=""/>
      <w:lvlJc w:val="left"/>
      <w:pPr>
        <w:ind w:left="720" w:hanging="360"/>
      </w:pPr>
      <w:rPr>
        <w:rFonts w:ascii="Symbol" w:hAnsi="Symbol"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B743D8"/>
    <w:multiLevelType w:val="hybridMultilevel"/>
    <w:tmpl w:val="E47CF4A0"/>
    <w:lvl w:ilvl="0" w:tplc="5E1CE63A">
      <w:start w:val="1"/>
      <w:numFmt w:val="bullet"/>
      <w:lvlText w:val="•"/>
      <w:lvlJc w:val="left"/>
      <w:pPr>
        <w:tabs>
          <w:tab w:val="num" w:pos="360"/>
        </w:tabs>
        <w:ind w:left="360" w:hanging="360"/>
      </w:pPr>
      <w:rPr>
        <w:rFonts w:ascii="Arial" w:hAnsi="Arial" w:hint="default"/>
      </w:rPr>
    </w:lvl>
    <w:lvl w:ilvl="1" w:tplc="FEBCF61A" w:tentative="1">
      <w:start w:val="1"/>
      <w:numFmt w:val="bullet"/>
      <w:lvlText w:val="•"/>
      <w:lvlJc w:val="left"/>
      <w:pPr>
        <w:tabs>
          <w:tab w:val="num" w:pos="1080"/>
        </w:tabs>
        <w:ind w:left="1080" w:hanging="360"/>
      </w:pPr>
      <w:rPr>
        <w:rFonts w:ascii="Arial" w:hAnsi="Arial" w:hint="default"/>
      </w:rPr>
    </w:lvl>
    <w:lvl w:ilvl="2" w:tplc="0C682C7E" w:tentative="1">
      <w:start w:val="1"/>
      <w:numFmt w:val="bullet"/>
      <w:lvlText w:val="•"/>
      <w:lvlJc w:val="left"/>
      <w:pPr>
        <w:tabs>
          <w:tab w:val="num" w:pos="1800"/>
        </w:tabs>
        <w:ind w:left="1800" w:hanging="360"/>
      </w:pPr>
      <w:rPr>
        <w:rFonts w:ascii="Arial" w:hAnsi="Arial" w:hint="default"/>
      </w:rPr>
    </w:lvl>
    <w:lvl w:ilvl="3" w:tplc="27041506" w:tentative="1">
      <w:start w:val="1"/>
      <w:numFmt w:val="bullet"/>
      <w:lvlText w:val="•"/>
      <w:lvlJc w:val="left"/>
      <w:pPr>
        <w:tabs>
          <w:tab w:val="num" w:pos="2520"/>
        </w:tabs>
        <w:ind w:left="2520" w:hanging="360"/>
      </w:pPr>
      <w:rPr>
        <w:rFonts w:ascii="Arial" w:hAnsi="Arial" w:hint="default"/>
      </w:rPr>
    </w:lvl>
    <w:lvl w:ilvl="4" w:tplc="E0189ACC" w:tentative="1">
      <w:start w:val="1"/>
      <w:numFmt w:val="bullet"/>
      <w:lvlText w:val="•"/>
      <w:lvlJc w:val="left"/>
      <w:pPr>
        <w:tabs>
          <w:tab w:val="num" w:pos="3240"/>
        </w:tabs>
        <w:ind w:left="3240" w:hanging="360"/>
      </w:pPr>
      <w:rPr>
        <w:rFonts w:ascii="Arial" w:hAnsi="Arial" w:hint="default"/>
      </w:rPr>
    </w:lvl>
    <w:lvl w:ilvl="5" w:tplc="08BED980" w:tentative="1">
      <w:start w:val="1"/>
      <w:numFmt w:val="bullet"/>
      <w:lvlText w:val="•"/>
      <w:lvlJc w:val="left"/>
      <w:pPr>
        <w:tabs>
          <w:tab w:val="num" w:pos="3960"/>
        </w:tabs>
        <w:ind w:left="3960" w:hanging="360"/>
      </w:pPr>
      <w:rPr>
        <w:rFonts w:ascii="Arial" w:hAnsi="Arial" w:hint="default"/>
      </w:rPr>
    </w:lvl>
    <w:lvl w:ilvl="6" w:tplc="7FC659A6" w:tentative="1">
      <w:start w:val="1"/>
      <w:numFmt w:val="bullet"/>
      <w:lvlText w:val="•"/>
      <w:lvlJc w:val="left"/>
      <w:pPr>
        <w:tabs>
          <w:tab w:val="num" w:pos="4680"/>
        </w:tabs>
        <w:ind w:left="4680" w:hanging="360"/>
      </w:pPr>
      <w:rPr>
        <w:rFonts w:ascii="Arial" w:hAnsi="Arial" w:hint="default"/>
      </w:rPr>
    </w:lvl>
    <w:lvl w:ilvl="7" w:tplc="BD76EEC0" w:tentative="1">
      <w:start w:val="1"/>
      <w:numFmt w:val="bullet"/>
      <w:lvlText w:val="•"/>
      <w:lvlJc w:val="left"/>
      <w:pPr>
        <w:tabs>
          <w:tab w:val="num" w:pos="5400"/>
        </w:tabs>
        <w:ind w:left="5400" w:hanging="360"/>
      </w:pPr>
      <w:rPr>
        <w:rFonts w:ascii="Arial" w:hAnsi="Arial" w:hint="default"/>
      </w:rPr>
    </w:lvl>
    <w:lvl w:ilvl="8" w:tplc="F2DEDE00"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3AF4522B"/>
    <w:multiLevelType w:val="hybridMultilevel"/>
    <w:tmpl w:val="FE883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472AF8"/>
    <w:multiLevelType w:val="hybridMultilevel"/>
    <w:tmpl w:val="2CAA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F7279"/>
    <w:multiLevelType w:val="hybridMultilevel"/>
    <w:tmpl w:val="99E0D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3A1673"/>
    <w:multiLevelType w:val="hybridMultilevel"/>
    <w:tmpl w:val="E1F29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A74C26"/>
    <w:multiLevelType w:val="hybridMultilevel"/>
    <w:tmpl w:val="26AAA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F026BA"/>
    <w:multiLevelType w:val="hybridMultilevel"/>
    <w:tmpl w:val="B9A2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8132D1"/>
    <w:multiLevelType w:val="hybridMultilevel"/>
    <w:tmpl w:val="530ED2DE"/>
    <w:lvl w:ilvl="0" w:tplc="4D02B0C6">
      <w:start w:val="1"/>
      <w:numFmt w:val="bullet"/>
      <w:lvlText w:val="•"/>
      <w:lvlJc w:val="left"/>
      <w:pPr>
        <w:tabs>
          <w:tab w:val="num" w:pos="720"/>
        </w:tabs>
        <w:ind w:left="720" w:hanging="360"/>
      </w:pPr>
      <w:rPr>
        <w:rFonts w:ascii="Arial" w:hAnsi="Arial" w:hint="default"/>
      </w:rPr>
    </w:lvl>
    <w:lvl w:ilvl="1" w:tplc="25745918" w:tentative="1">
      <w:start w:val="1"/>
      <w:numFmt w:val="bullet"/>
      <w:lvlText w:val="•"/>
      <w:lvlJc w:val="left"/>
      <w:pPr>
        <w:tabs>
          <w:tab w:val="num" w:pos="1440"/>
        </w:tabs>
        <w:ind w:left="1440" w:hanging="360"/>
      </w:pPr>
      <w:rPr>
        <w:rFonts w:ascii="Arial" w:hAnsi="Arial" w:hint="default"/>
      </w:rPr>
    </w:lvl>
    <w:lvl w:ilvl="2" w:tplc="7B284D1E" w:tentative="1">
      <w:start w:val="1"/>
      <w:numFmt w:val="bullet"/>
      <w:lvlText w:val="•"/>
      <w:lvlJc w:val="left"/>
      <w:pPr>
        <w:tabs>
          <w:tab w:val="num" w:pos="2160"/>
        </w:tabs>
        <w:ind w:left="2160" w:hanging="360"/>
      </w:pPr>
      <w:rPr>
        <w:rFonts w:ascii="Arial" w:hAnsi="Arial" w:hint="default"/>
      </w:rPr>
    </w:lvl>
    <w:lvl w:ilvl="3" w:tplc="DB20E3E0" w:tentative="1">
      <w:start w:val="1"/>
      <w:numFmt w:val="bullet"/>
      <w:lvlText w:val="•"/>
      <w:lvlJc w:val="left"/>
      <w:pPr>
        <w:tabs>
          <w:tab w:val="num" w:pos="2880"/>
        </w:tabs>
        <w:ind w:left="2880" w:hanging="360"/>
      </w:pPr>
      <w:rPr>
        <w:rFonts w:ascii="Arial" w:hAnsi="Arial" w:hint="default"/>
      </w:rPr>
    </w:lvl>
    <w:lvl w:ilvl="4" w:tplc="A95E0302" w:tentative="1">
      <w:start w:val="1"/>
      <w:numFmt w:val="bullet"/>
      <w:lvlText w:val="•"/>
      <w:lvlJc w:val="left"/>
      <w:pPr>
        <w:tabs>
          <w:tab w:val="num" w:pos="3600"/>
        </w:tabs>
        <w:ind w:left="3600" w:hanging="360"/>
      </w:pPr>
      <w:rPr>
        <w:rFonts w:ascii="Arial" w:hAnsi="Arial" w:hint="default"/>
      </w:rPr>
    </w:lvl>
    <w:lvl w:ilvl="5" w:tplc="A9A218E8" w:tentative="1">
      <w:start w:val="1"/>
      <w:numFmt w:val="bullet"/>
      <w:lvlText w:val="•"/>
      <w:lvlJc w:val="left"/>
      <w:pPr>
        <w:tabs>
          <w:tab w:val="num" w:pos="4320"/>
        </w:tabs>
        <w:ind w:left="4320" w:hanging="360"/>
      </w:pPr>
      <w:rPr>
        <w:rFonts w:ascii="Arial" w:hAnsi="Arial" w:hint="default"/>
      </w:rPr>
    </w:lvl>
    <w:lvl w:ilvl="6" w:tplc="CA663E76" w:tentative="1">
      <w:start w:val="1"/>
      <w:numFmt w:val="bullet"/>
      <w:lvlText w:val="•"/>
      <w:lvlJc w:val="left"/>
      <w:pPr>
        <w:tabs>
          <w:tab w:val="num" w:pos="5040"/>
        </w:tabs>
        <w:ind w:left="5040" w:hanging="360"/>
      </w:pPr>
      <w:rPr>
        <w:rFonts w:ascii="Arial" w:hAnsi="Arial" w:hint="default"/>
      </w:rPr>
    </w:lvl>
    <w:lvl w:ilvl="7" w:tplc="BBD8D872" w:tentative="1">
      <w:start w:val="1"/>
      <w:numFmt w:val="bullet"/>
      <w:lvlText w:val="•"/>
      <w:lvlJc w:val="left"/>
      <w:pPr>
        <w:tabs>
          <w:tab w:val="num" w:pos="5760"/>
        </w:tabs>
        <w:ind w:left="5760" w:hanging="360"/>
      </w:pPr>
      <w:rPr>
        <w:rFonts w:ascii="Arial" w:hAnsi="Arial" w:hint="default"/>
      </w:rPr>
    </w:lvl>
    <w:lvl w:ilvl="8" w:tplc="1F92A35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662485E"/>
    <w:multiLevelType w:val="hybridMultilevel"/>
    <w:tmpl w:val="FEE2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5F0131"/>
    <w:multiLevelType w:val="hybridMultilevel"/>
    <w:tmpl w:val="D206D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E10A7D"/>
    <w:multiLevelType w:val="hybridMultilevel"/>
    <w:tmpl w:val="30F0C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2174FA"/>
    <w:multiLevelType w:val="hybridMultilevel"/>
    <w:tmpl w:val="FC26D8A8"/>
    <w:lvl w:ilvl="0" w:tplc="485ED1DA">
      <w:start w:val="1"/>
      <w:numFmt w:val="bullet"/>
      <w:lvlText w:val="•"/>
      <w:lvlJc w:val="left"/>
      <w:pPr>
        <w:tabs>
          <w:tab w:val="num" w:pos="720"/>
        </w:tabs>
        <w:ind w:left="720" w:hanging="360"/>
      </w:pPr>
      <w:rPr>
        <w:rFonts w:ascii="Arial" w:hAnsi="Arial" w:hint="default"/>
      </w:rPr>
    </w:lvl>
    <w:lvl w:ilvl="1" w:tplc="4C2E0D96">
      <w:start w:val="1"/>
      <w:numFmt w:val="bullet"/>
      <w:lvlText w:val="•"/>
      <w:lvlJc w:val="left"/>
      <w:pPr>
        <w:tabs>
          <w:tab w:val="num" w:pos="1440"/>
        </w:tabs>
        <w:ind w:left="1440" w:hanging="360"/>
      </w:pPr>
      <w:rPr>
        <w:rFonts w:ascii="Arial" w:hAnsi="Arial" w:hint="default"/>
      </w:rPr>
    </w:lvl>
    <w:lvl w:ilvl="2" w:tplc="A8C04226">
      <w:numFmt w:val="bullet"/>
      <w:lvlText w:val=""/>
      <w:lvlJc w:val="left"/>
      <w:pPr>
        <w:tabs>
          <w:tab w:val="num" w:pos="2160"/>
        </w:tabs>
        <w:ind w:left="2160" w:hanging="360"/>
      </w:pPr>
      <w:rPr>
        <w:rFonts w:ascii="Wingdings" w:hAnsi="Wingdings" w:hint="default"/>
      </w:rPr>
    </w:lvl>
    <w:lvl w:ilvl="3" w:tplc="3962C588" w:tentative="1">
      <w:start w:val="1"/>
      <w:numFmt w:val="bullet"/>
      <w:lvlText w:val="•"/>
      <w:lvlJc w:val="left"/>
      <w:pPr>
        <w:tabs>
          <w:tab w:val="num" w:pos="2880"/>
        </w:tabs>
        <w:ind w:left="2880" w:hanging="360"/>
      </w:pPr>
      <w:rPr>
        <w:rFonts w:ascii="Arial" w:hAnsi="Arial" w:hint="default"/>
      </w:rPr>
    </w:lvl>
    <w:lvl w:ilvl="4" w:tplc="8C9A8278" w:tentative="1">
      <w:start w:val="1"/>
      <w:numFmt w:val="bullet"/>
      <w:lvlText w:val="•"/>
      <w:lvlJc w:val="left"/>
      <w:pPr>
        <w:tabs>
          <w:tab w:val="num" w:pos="3600"/>
        </w:tabs>
        <w:ind w:left="3600" w:hanging="360"/>
      </w:pPr>
      <w:rPr>
        <w:rFonts w:ascii="Arial" w:hAnsi="Arial" w:hint="default"/>
      </w:rPr>
    </w:lvl>
    <w:lvl w:ilvl="5" w:tplc="DB722CF0" w:tentative="1">
      <w:start w:val="1"/>
      <w:numFmt w:val="bullet"/>
      <w:lvlText w:val="•"/>
      <w:lvlJc w:val="left"/>
      <w:pPr>
        <w:tabs>
          <w:tab w:val="num" w:pos="4320"/>
        </w:tabs>
        <w:ind w:left="4320" w:hanging="360"/>
      </w:pPr>
      <w:rPr>
        <w:rFonts w:ascii="Arial" w:hAnsi="Arial" w:hint="default"/>
      </w:rPr>
    </w:lvl>
    <w:lvl w:ilvl="6" w:tplc="3C3674C4" w:tentative="1">
      <w:start w:val="1"/>
      <w:numFmt w:val="bullet"/>
      <w:lvlText w:val="•"/>
      <w:lvlJc w:val="left"/>
      <w:pPr>
        <w:tabs>
          <w:tab w:val="num" w:pos="5040"/>
        </w:tabs>
        <w:ind w:left="5040" w:hanging="360"/>
      </w:pPr>
      <w:rPr>
        <w:rFonts w:ascii="Arial" w:hAnsi="Arial" w:hint="default"/>
      </w:rPr>
    </w:lvl>
    <w:lvl w:ilvl="7" w:tplc="027EFF48" w:tentative="1">
      <w:start w:val="1"/>
      <w:numFmt w:val="bullet"/>
      <w:lvlText w:val="•"/>
      <w:lvlJc w:val="left"/>
      <w:pPr>
        <w:tabs>
          <w:tab w:val="num" w:pos="5760"/>
        </w:tabs>
        <w:ind w:left="5760" w:hanging="360"/>
      </w:pPr>
      <w:rPr>
        <w:rFonts w:ascii="Arial" w:hAnsi="Arial" w:hint="default"/>
      </w:rPr>
    </w:lvl>
    <w:lvl w:ilvl="8" w:tplc="3A2C21E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7C07B8D"/>
    <w:multiLevelType w:val="hybridMultilevel"/>
    <w:tmpl w:val="26C82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134109"/>
    <w:multiLevelType w:val="hybridMultilevel"/>
    <w:tmpl w:val="66BCB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61430F"/>
    <w:multiLevelType w:val="hybridMultilevel"/>
    <w:tmpl w:val="9FA4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576AA6"/>
    <w:multiLevelType w:val="hybridMultilevel"/>
    <w:tmpl w:val="65D2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A560D8"/>
    <w:multiLevelType w:val="multilevel"/>
    <w:tmpl w:val="F3AE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914419"/>
    <w:multiLevelType w:val="hybridMultilevel"/>
    <w:tmpl w:val="849AA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6E461F"/>
    <w:multiLevelType w:val="hybridMultilevel"/>
    <w:tmpl w:val="A0FA0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DA09DF"/>
    <w:multiLevelType w:val="hybridMultilevel"/>
    <w:tmpl w:val="B006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683245">
    <w:abstractNumId w:val="5"/>
  </w:num>
  <w:num w:numId="2" w16cid:durableId="227231222">
    <w:abstractNumId w:val="15"/>
  </w:num>
  <w:num w:numId="3" w16cid:durableId="443421627">
    <w:abstractNumId w:val="6"/>
  </w:num>
  <w:num w:numId="4" w16cid:durableId="127012264">
    <w:abstractNumId w:val="11"/>
  </w:num>
  <w:num w:numId="5" w16cid:durableId="2068214787">
    <w:abstractNumId w:val="25"/>
  </w:num>
  <w:num w:numId="6" w16cid:durableId="1487361187">
    <w:abstractNumId w:val="9"/>
  </w:num>
  <w:num w:numId="7" w16cid:durableId="360010274">
    <w:abstractNumId w:val="13"/>
  </w:num>
  <w:num w:numId="8" w16cid:durableId="868252187">
    <w:abstractNumId w:val="10"/>
  </w:num>
  <w:num w:numId="9" w16cid:durableId="1004941781">
    <w:abstractNumId w:val="30"/>
  </w:num>
  <w:num w:numId="10" w16cid:durableId="1464617520">
    <w:abstractNumId w:val="17"/>
  </w:num>
  <w:num w:numId="11" w16cid:durableId="326905859">
    <w:abstractNumId w:val="3"/>
  </w:num>
  <w:num w:numId="12" w16cid:durableId="1100177731">
    <w:abstractNumId w:val="1"/>
  </w:num>
  <w:num w:numId="13" w16cid:durableId="793211457">
    <w:abstractNumId w:val="26"/>
  </w:num>
  <w:num w:numId="14" w16cid:durableId="1225289737">
    <w:abstractNumId w:val="18"/>
  </w:num>
  <w:num w:numId="15" w16cid:durableId="888495406">
    <w:abstractNumId w:val="31"/>
  </w:num>
  <w:num w:numId="16" w16cid:durableId="920526591">
    <w:abstractNumId w:val="16"/>
  </w:num>
  <w:num w:numId="17" w16cid:durableId="1277059263">
    <w:abstractNumId w:val="20"/>
  </w:num>
  <w:num w:numId="18" w16cid:durableId="2118451868">
    <w:abstractNumId w:val="14"/>
  </w:num>
  <w:num w:numId="19" w16cid:durableId="326054248">
    <w:abstractNumId w:val="4"/>
  </w:num>
  <w:num w:numId="20" w16cid:durableId="308366521">
    <w:abstractNumId w:val="7"/>
  </w:num>
  <w:num w:numId="21" w16cid:durableId="13652874">
    <w:abstractNumId w:val="2"/>
  </w:num>
  <w:num w:numId="22" w16cid:durableId="39214155">
    <w:abstractNumId w:val="24"/>
  </w:num>
  <w:num w:numId="23" w16cid:durableId="1234654970">
    <w:abstractNumId w:val="28"/>
  </w:num>
  <w:num w:numId="24" w16cid:durableId="807476691">
    <w:abstractNumId w:val="27"/>
  </w:num>
  <w:num w:numId="25" w16cid:durableId="1456681298">
    <w:abstractNumId w:val="23"/>
  </w:num>
  <w:num w:numId="26" w16cid:durableId="1736313655">
    <w:abstractNumId w:val="19"/>
  </w:num>
  <w:num w:numId="27" w16cid:durableId="293604467">
    <w:abstractNumId w:val="12"/>
  </w:num>
  <w:num w:numId="28" w16cid:durableId="596140867">
    <w:abstractNumId w:val="22"/>
  </w:num>
  <w:num w:numId="29" w16cid:durableId="1711103891">
    <w:abstractNumId w:val="21"/>
  </w:num>
  <w:num w:numId="30" w16cid:durableId="656616321">
    <w:abstractNumId w:val="8"/>
  </w:num>
  <w:num w:numId="31" w16cid:durableId="950207033">
    <w:abstractNumId w:val="29"/>
  </w:num>
  <w:num w:numId="32" w16cid:durableId="1077023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705"/>
    <w:rsid w:val="000005C0"/>
    <w:rsid w:val="00000CA0"/>
    <w:rsid w:val="00001144"/>
    <w:rsid w:val="00001787"/>
    <w:rsid w:val="000047EE"/>
    <w:rsid w:val="00007E36"/>
    <w:rsid w:val="0002376E"/>
    <w:rsid w:val="000301B1"/>
    <w:rsid w:val="000365F3"/>
    <w:rsid w:val="00036B8C"/>
    <w:rsid w:val="00040A0D"/>
    <w:rsid w:val="00045C13"/>
    <w:rsid w:val="00047961"/>
    <w:rsid w:val="00053094"/>
    <w:rsid w:val="00057042"/>
    <w:rsid w:val="00075400"/>
    <w:rsid w:val="00075E09"/>
    <w:rsid w:val="0008568F"/>
    <w:rsid w:val="000937EA"/>
    <w:rsid w:val="000A2314"/>
    <w:rsid w:val="000A5739"/>
    <w:rsid w:val="000B4B5A"/>
    <w:rsid w:val="000B7FD3"/>
    <w:rsid w:val="000C222D"/>
    <w:rsid w:val="000C4314"/>
    <w:rsid w:val="000C477B"/>
    <w:rsid w:val="000D1F01"/>
    <w:rsid w:val="000D3955"/>
    <w:rsid w:val="000D569B"/>
    <w:rsid w:val="000E2153"/>
    <w:rsid w:val="000E425D"/>
    <w:rsid w:val="000F1B50"/>
    <w:rsid w:val="000F3D8F"/>
    <w:rsid w:val="000F4E22"/>
    <w:rsid w:val="00101628"/>
    <w:rsid w:val="00103BE5"/>
    <w:rsid w:val="001040C7"/>
    <w:rsid w:val="00117949"/>
    <w:rsid w:val="001230F1"/>
    <w:rsid w:val="00136764"/>
    <w:rsid w:val="00142B42"/>
    <w:rsid w:val="00145279"/>
    <w:rsid w:val="00145665"/>
    <w:rsid w:val="001569D6"/>
    <w:rsid w:val="001575F2"/>
    <w:rsid w:val="00166F39"/>
    <w:rsid w:val="00171334"/>
    <w:rsid w:val="001735BB"/>
    <w:rsid w:val="001750CA"/>
    <w:rsid w:val="00175EB5"/>
    <w:rsid w:val="001767CB"/>
    <w:rsid w:val="001801EE"/>
    <w:rsid w:val="0018610B"/>
    <w:rsid w:val="00190081"/>
    <w:rsid w:val="0019349F"/>
    <w:rsid w:val="00196389"/>
    <w:rsid w:val="00197FBA"/>
    <w:rsid w:val="001A30BF"/>
    <w:rsid w:val="001A6A13"/>
    <w:rsid w:val="001B01DB"/>
    <w:rsid w:val="001B33DC"/>
    <w:rsid w:val="001B38AF"/>
    <w:rsid w:val="001B6CD7"/>
    <w:rsid w:val="001C110B"/>
    <w:rsid w:val="001C160F"/>
    <w:rsid w:val="001C4F6B"/>
    <w:rsid w:val="001C58AB"/>
    <w:rsid w:val="001C65E7"/>
    <w:rsid w:val="001D035F"/>
    <w:rsid w:val="001F2FAB"/>
    <w:rsid w:val="001F3F85"/>
    <w:rsid w:val="001F5E4F"/>
    <w:rsid w:val="00200971"/>
    <w:rsid w:val="002015FD"/>
    <w:rsid w:val="002048D2"/>
    <w:rsid w:val="0020748C"/>
    <w:rsid w:val="00210B12"/>
    <w:rsid w:val="00211724"/>
    <w:rsid w:val="00212F1A"/>
    <w:rsid w:val="00220F1B"/>
    <w:rsid w:val="0022165F"/>
    <w:rsid w:val="0022784D"/>
    <w:rsid w:val="00230A68"/>
    <w:rsid w:val="00231716"/>
    <w:rsid w:val="002366DB"/>
    <w:rsid w:val="00240CBB"/>
    <w:rsid w:val="002428AC"/>
    <w:rsid w:val="00244F23"/>
    <w:rsid w:val="002467FF"/>
    <w:rsid w:val="00247328"/>
    <w:rsid w:val="00251618"/>
    <w:rsid w:val="00266EF6"/>
    <w:rsid w:val="002673BB"/>
    <w:rsid w:val="00270B56"/>
    <w:rsid w:val="002728F5"/>
    <w:rsid w:val="002756CC"/>
    <w:rsid w:val="002808A7"/>
    <w:rsid w:val="0028470F"/>
    <w:rsid w:val="00287205"/>
    <w:rsid w:val="00291D14"/>
    <w:rsid w:val="002A41D5"/>
    <w:rsid w:val="002A5D3D"/>
    <w:rsid w:val="002B07C2"/>
    <w:rsid w:val="002B0971"/>
    <w:rsid w:val="002B166C"/>
    <w:rsid w:val="002B4D96"/>
    <w:rsid w:val="002B6FE9"/>
    <w:rsid w:val="002C03A6"/>
    <w:rsid w:val="002C1AA7"/>
    <w:rsid w:val="002C2022"/>
    <w:rsid w:val="002C2115"/>
    <w:rsid w:val="002C7E9C"/>
    <w:rsid w:val="002D1947"/>
    <w:rsid w:val="002D2507"/>
    <w:rsid w:val="002D2C77"/>
    <w:rsid w:val="002D560C"/>
    <w:rsid w:val="002D7602"/>
    <w:rsid w:val="002E1206"/>
    <w:rsid w:val="002E17D7"/>
    <w:rsid w:val="002E41FD"/>
    <w:rsid w:val="002E76AB"/>
    <w:rsid w:val="002F0C4B"/>
    <w:rsid w:val="002F0EFF"/>
    <w:rsid w:val="002F3117"/>
    <w:rsid w:val="002F71B1"/>
    <w:rsid w:val="00301E0B"/>
    <w:rsid w:val="00302B4E"/>
    <w:rsid w:val="00310FF9"/>
    <w:rsid w:val="00312F7F"/>
    <w:rsid w:val="003137CA"/>
    <w:rsid w:val="00317687"/>
    <w:rsid w:val="00320D3C"/>
    <w:rsid w:val="00323E6D"/>
    <w:rsid w:val="00325FFB"/>
    <w:rsid w:val="00330F55"/>
    <w:rsid w:val="00335E60"/>
    <w:rsid w:val="00341623"/>
    <w:rsid w:val="00343F46"/>
    <w:rsid w:val="003477B4"/>
    <w:rsid w:val="003500F2"/>
    <w:rsid w:val="0035030D"/>
    <w:rsid w:val="00352F9C"/>
    <w:rsid w:val="00356B5E"/>
    <w:rsid w:val="003631B5"/>
    <w:rsid w:val="00364C9D"/>
    <w:rsid w:val="00371FE4"/>
    <w:rsid w:val="00373CA4"/>
    <w:rsid w:val="003777C4"/>
    <w:rsid w:val="00380091"/>
    <w:rsid w:val="00381186"/>
    <w:rsid w:val="00382C0E"/>
    <w:rsid w:val="00382CE0"/>
    <w:rsid w:val="0038382C"/>
    <w:rsid w:val="0039183C"/>
    <w:rsid w:val="0039577C"/>
    <w:rsid w:val="003969EB"/>
    <w:rsid w:val="003A0343"/>
    <w:rsid w:val="003A079B"/>
    <w:rsid w:val="003B64E9"/>
    <w:rsid w:val="003C1311"/>
    <w:rsid w:val="003D41DB"/>
    <w:rsid w:val="003E2DC8"/>
    <w:rsid w:val="003E5204"/>
    <w:rsid w:val="003E5427"/>
    <w:rsid w:val="003E7333"/>
    <w:rsid w:val="003F1FCA"/>
    <w:rsid w:val="003F2440"/>
    <w:rsid w:val="00406D32"/>
    <w:rsid w:val="00413400"/>
    <w:rsid w:val="00420014"/>
    <w:rsid w:val="004237E4"/>
    <w:rsid w:val="00424056"/>
    <w:rsid w:val="00430318"/>
    <w:rsid w:val="00437046"/>
    <w:rsid w:val="00437EF0"/>
    <w:rsid w:val="004414C8"/>
    <w:rsid w:val="0045287C"/>
    <w:rsid w:val="0045348C"/>
    <w:rsid w:val="00454836"/>
    <w:rsid w:val="00456A04"/>
    <w:rsid w:val="00465ECF"/>
    <w:rsid w:val="00470600"/>
    <w:rsid w:val="0047100C"/>
    <w:rsid w:val="004728F4"/>
    <w:rsid w:val="00473C69"/>
    <w:rsid w:val="00477263"/>
    <w:rsid w:val="00481874"/>
    <w:rsid w:val="00482C2F"/>
    <w:rsid w:val="0048469D"/>
    <w:rsid w:val="00490D2E"/>
    <w:rsid w:val="00493D32"/>
    <w:rsid w:val="00494FE1"/>
    <w:rsid w:val="004953F3"/>
    <w:rsid w:val="00497042"/>
    <w:rsid w:val="004977EB"/>
    <w:rsid w:val="004A2BFC"/>
    <w:rsid w:val="004A311A"/>
    <w:rsid w:val="004A736A"/>
    <w:rsid w:val="004B427A"/>
    <w:rsid w:val="004B7C1E"/>
    <w:rsid w:val="004C0705"/>
    <w:rsid w:val="004C1758"/>
    <w:rsid w:val="004C23B9"/>
    <w:rsid w:val="004C2885"/>
    <w:rsid w:val="004C2E3C"/>
    <w:rsid w:val="004C76D7"/>
    <w:rsid w:val="004D1572"/>
    <w:rsid w:val="004D4745"/>
    <w:rsid w:val="004D4D72"/>
    <w:rsid w:val="004D50D7"/>
    <w:rsid w:val="004D586B"/>
    <w:rsid w:val="004E195B"/>
    <w:rsid w:val="004E5B83"/>
    <w:rsid w:val="004F07BB"/>
    <w:rsid w:val="004F28A8"/>
    <w:rsid w:val="004F61C7"/>
    <w:rsid w:val="004F7E8A"/>
    <w:rsid w:val="00506D12"/>
    <w:rsid w:val="00506FA7"/>
    <w:rsid w:val="00507DFF"/>
    <w:rsid w:val="005114E2"/>
    <w:rsid w:val="00514759"/>
    <w:rsid w:val="00516FD6"/>
    <w:rsid w:val="00520345"/>
    <w:rsid w:val="00525E4A"/>
    <w:rsid w:val="005268A9"/>
    <w:rsid w:val="00530AA1"/>
    <w:rsid w:val="00532BA7"/>
    <w:rsid w:val="00532D9D"/>
    <w:rsid w:val="005347F3"/>
    <w:rsid w:val="00535225"/>
    <w:rsid w:val="005357E7"/>
    <w:rsid w:val="00547EC0"/>
    <w:rsid w:val="005512D8"/>
    <w:rsid w:val="0055585C"/>
    <w:rsid w:val="00560AF7"/>
    <w:rsid w:val="005637FF"/>
    <w:rsid w:val="00564E5A"/>
    <w:rsid w:val="00574C37"/>
    <w:rsid w:val="005751D6"/>
    <w:rsid w:val="00581933"/>
    <w:rsid w:val="00587B77"/>
    <w:rsid w:val="0059132A"/>
    <w:rsid w:val="005948BF"/>
    <w:rsid w:val="00594ABA"/>
    <w:rsid w:val="005A2793"/>
    <w:rsid w:val="005A6D50"/>
    <w:rsid w:val="005A7FD3"/>
    <w:rsid w:val="005B1481"/>
    <w:rsid w:val="005B646F"/>
    <w:rsid w:val="005C4E9F"/>
    <w:rsid w:val="005D0753"/>
    <w:rsid w:val="005D4508"/>
    <w:rsid w:val="005D4E3B"/>
    <w:rsid w:val="005D5A68"/>
    <w:rsid w:val="005D614E"/>
    <w:rsid w:val="005E3CE4"/>
    <w:rsid w:val="005F5731"/>
    <w:rsid w:val="005F60D2"/>
    <w:rsid w:val="005F6161"/>
    <w:rsid w:val="006031F9"/>
    <w:rsid w:val="0060439A"/>
    <w:rsid w:val="0060528F"/>
    <w:rsid w:val="00606025"/>
    <w:rsid w:val="00615CB0"/>
    <w:rsid w:val="00615F56"/>
    <w:rsid w:val="006160B6"/>
    <w:rsid w:val="00616288"/>
    <w:rsid w:val="00616A66"/>
    <w:rsid w:val="00617CD2"/>
    <w:rsid w:val="00623A56"/>
    <w:rsid w:val="00631CEB"/>
    <w:rsid w:val="00640E5A"/>
    <w:rsid w:val="00646244"/>
    <w:rsid w:val="006463CB"/>
    <w:rsid w:val="006475AD"/>
    <w:rsid w:val="0065206E"/>
    <w:rsid w:val="006569A2"/>
    <w:rsid w:val="00660B49"/>
    <w:rsid w:val="00662DB2"/>
    <w:rsid w:val="00663E05"/>
    <w:rsid w:val="00664681"/>
    <w:rsid w:val="00671C65"/>
    <w:rsid w:val="00673B22"/>
    <w:rsid w:val="00677D91"/>
    <w:rsid w:val="006821C2"/>
    <w:rsid w:val="006858F4"/>
    <w:rsid w:val="006867B4"/>
    <w:rsid w:val="006929E6"/>
    <w:rsid w:val="006A1BD0"/>
    <w:rsid w:val="006A28D8"/>
    <w:rsid w:val="006A2A4A"/>
    <w:rsid w:val="006A2C31"/>
    <w:rsid w:val="006B4B83"/>
    <w:rsid w:val="006B66D6"/>
    <w:rsid w:val="006B7627"/>
    <w:rsid w:val="006C0105"/>
    <w:rsid w:val="006C23AE"/>
    <w:rsid w:val="006C72EF"/>
    <w:rsid w:val="006C7837"/>
    <w:rsid w:val="006D0AC6"/>
    <w:rsid w:val="006D3E37"/>
    <w:rsid w:val="006D72BA"/>
    <w:rsid w:val="006E28C2"/>
    <w:rsid w:val="006E38C8"/>
    <w:rsid w:val="006E3D65"/>
    <w:rsid w:val="006E685D"/>
    <w:rsid w:val="006F1741"/>
    <w:rsid w:val="006F688D"/>
    <w:rsid w:val="006F70FC"/>
    <w:rsid w:val="00706278"/>
    <w:rsid w:val="007068A4"/>
    <w:rsid w:val="007141BE"/>
    <w:rsid w:val="0071477D"/>
    <w:rsid w:val="00714E3E"/>
    <w:rsid w:val="00722434"/>
    <w:rsid w:val="00727E55"/>
    <w:rsid w:val="007327E1"/>
    <w:rsid w:val="00733D8A"/>
    <w:rsid w:val="00745569"/>
    <w:rsid w:val="00752562"/>
    <w:rsid w:val="007622C9"/>
    <w:rsid w:val="00765B14"/>
    <w:rsid w:val="00766A06"/>
    <w:rsid w:val="00774E77"/>
    <w:rsid w:val="00780212"/>
    <w:rsid w:val="00782BCF"/>
    <w:rsid w:val="00784054"/>
    <w:rsid w:val="00791D96"/>
    <w:rsid w:val="007A17BF"/>
    <w:rsid w:val="007A6403"/>
    <w:rsid w:val="007B4D0A"/>
    <w:rsid w:val="007B68D5"/>
    <w:rsid w:val="007C3172"/>
    <w:rsid w:val="007C447B"/>
    <w:rsid w:val="007C70DC"/>
    <w:rsid w:val="007C741C"/>
    <w:rsid w:val="007D547A"/>
    <w:rsid w:val="007E161F"/>
    <w:rsid w:val="007E2367"/>
    <w:rsid w:val="007E3253"/>
    <w:rsid w:val="007E4F54"/>
    <w:rsid w:val="007E529C"/>
    <w:rsid w:val="007F0172"/>
    <w:rsid w:val="007F7E59"/>
    <w:rsid w:val="00801B80"/>
    <w:rsid w:val="00803993"/>
    <w:rsid w:val="008046D8"/>
    <w:rsid w:val="00804E8B"/>
    <w:rsid w:val="008064FB"/>
    <w:rsid w:val="00811AC6"/>
    <w:rsid w:val="00815A04"/>
    <w:rsid w:val="00815AFB"/>
    <w:rsid w:val="0081772F"/>
    <w:rsid w:val="00817AFE"/>
    <w:rsid w:val="00820E74"/>
    <w:rsid w:val="008210F5"/>
    <w:rsid w:val="00825234"/>
    <w:rsid w:val="008306FE"/>
    <w:rsid w:val="00833E55"/>
    <w:rsid w:val="008369D3"/>
    <w:rsid w:val="00843418"/>
    <w:rsid w:val="00844D7A"/>
    <w:rsid w:val="00851559"/>
    <w:rsid w:val="008520F0"/>
    <w:rsid w:val="008545AA"/>
    <w:rsid w:val="00855096"/>
    <w:rsid w:val="008576C9"/>
    <w:rsid w:val="00857DFA"/>
    <w:rsid w:val="008666F0"/>
    <w:rsid w:val="00875F1B"/>
    <w:rsid w:val="00885A81"/>
    <w:rsid w:val="008866DC"/>
    <w:rsid w:val="00890B7D"/>
    <w:rsid w:val="00893B31"/>
    <w:rsid w:val="00894EF4"/>
    <w:rsid w:val="008A0160"/>
    <w:rsid w:val="008A3A02"/>
    <w:rsid w:val="008A6B50"/>
    <w:rsid w:val="008A7751"/>
    <w:rsid w:val="008B102B"/>
    <w:rsid w:val="008B73B2"/>
    <w:rsid w:val="008C332C"/>
    <w:rsid w:val="008C45FA"/>
    <w:rsid w:val="008D3B22"/>
    <w:rsid w:val="008F1119"/>
    <w:rsid w:val="008F1A3E"/>
    <w:rsid w:val="008F1DB5"/>
    <w:rsid w:val="008F593C"/>
    <w:rsid w:val="00911CEA"/>
    <w:rsid w:val="0092137D"/>
    <w:rsid w:val="0093329F"/>
    <w:rsid w:val="009364DB"/>
    <w:rsid w:val="00942E84"/>
    <w:rsid w:val="00943351"/>
    <w:rsid w:val="009476D9"/>
    <w:rsid w:val="00947BFD"/>
    <w:rsid w:val="00951783"/>
    <w:rsid w:val="00952743"/>
    <w:rsid w:val="00957E7C"/>
    <w:rsid w:val="00960CAE"/>
    <w:rsid w:val="00962B68"/>
    <w:rsid w:val="00963D8A"/>
    <w:rsid w:val="009653AC"/>
    <w:rsid w:val="00965489"/>
    <w:rsid w:val="00966222"/>
    <w:rsid w:val="00975607"/>
    <w:rsid w:val="00976C98"/>
    <w:rsid w:val="009879BA"/>
    <w:rsid w:val="00991B67"/>
    <w:rsid w:val="0099576D"/>
    <w:rsid w:val="00995C84"/>
    <w:rsid w:val="00995D8D"/>
    <w:rsid w:val="009A1F18"/>
    <w:rsid w:val="009A3587"/>
    <w:rsid w:val="009A48E9"/>
    <w:rsid w:val="009A66C5"/>
    <w:rsid w:val="009A6FF9"/>
    <w:rsid w:val="009B3EE3"/>
    <w:rsid w:val="009C02C0"/>
    <w:rsid w:val="009C2B11"/>
    <w:rsid w:val="009C3DBE"/>
    <w:rsid w:val="009C45D7"/>
    <w:rsid w:val="009D0799"/>
    <w:rsid w:val="009D267E"/>
    <w:rsid w:val="009E1DF1"/>
    <w:rsid w:val="009E2616"/>
    <w:rsid w:val="009E5FBE"/>
    <w:rsid w:val="009E7CE5"/>
    <w:rsid w:val="009E7FD7"/>
    <w:rsid w:val="009F35B3"/>
    <w:rsid w:val="00A00A7A"/>
    <w:rsid w:val="00A02A3E"/>
    <w:rsid w:val="00A0396D"/>
    <w:rsid w:val="00A06851"/>
    <w:rsid w:val="00A070D3"/>
    <w:rsid w:val="00A14418"/>
    <w:rsid w:val="00A1741C"/>
    <w:rsid w:val="00A21197"/>
    <w:rsid w:val="00A217BA"/>
    <w:rsid w:val="00A2240A"/>
    <w:rsid w:val="00A30081"/>
    <w:rsid w:val="00A34DA7"/>
    <w:rsid w:val="00A370BB"/>
    <w:rsid w:val="00A40348"/>
    <w:rsid w:val="00A41189"/>
    <w:rsid w:val="00A446B3"/>
    <w:rsid w:val="00A53FF7"/>
    <w:rsid w:val="00A548C6"/>
    <w:rsid w:val="00A632FD"/>
    <w:rsid w:val="00A63313"/>
    <w:rsid w:val="00A70A51"/>
    <w:rsid w:val="00A712C9"/>
    <w:rsid w:val="00A71ADF"/>
    <w:rsid w:val="00A97157"/>
    <w:rsid w:val="00AA38FE"/>
    <w:rsid w:val="00AA45A7"/>
    <w:rsid w:val="00AB109E"/>
    <w:rsid w:val="00AB26B5"/>
    <w:rsid w:val="00AB33A2"/>
    <w:rsid w:val="00AB7E3F"/>
    <w:rsid w:val="00AD4215"/>
    <w:rsid w:val="00AD5937"/>
    <w:rsid w:val="00AE24C0"/>
    <w:rsid w:val="00AE55D7"/>
    <w:rsid w:val="00AE6E1C"/>
    <w:rsid w:val="00AF128F"/>
    <w:rsid w:val="00AF6D85"/>
    <w:rsid w:val="00B035D9"/>
    <w:rsid w:val="00B070AD"/>
    <w:rsid w:val="00B120A0"/>
    <w:rsid w:val="00B127AA"/>
    <w:rsid w:val="00B14539"/>
    <w:rsid w:val="00B20D2B"/>
    <w:rsid w:val="00B22D9D"/>
    <w:rsid w:val="00B24D3B"/>
    <w:rsid w:val="00B32C81"/>
    <w:rsid w:val="00B358C8"/>
    <w:rsid w:val="00B37413"/>
    <w:rsid w:val="00B414BF"/>
    <w:rsid w:val="00B41C7E"/>
    <w:rsid w:val="00B46F8E"/>
    <w:rsid w:val="00B4710C"/>
    <w:rsid w:val="00B474A6"/>
    <w:rsid w:val="00B478DA"/>
    <w:rsid w:val="00B5123F"/>
    <w:rsid w:val="00B54AB4"/>
    <w:rsid w:val="00B63B4B"/>
    <w:rsid w:val="00B669A0"/>
    <w:rsid w:val="00B71B72"/>
    <w:rsid w:val="00B74890"/>
    <w:rsid w:val="00B75B7C"/>
    <w:rsid w:val="00B86051"/>
    <w:rsid w:val="00B864AC"/>
    <w:rsid w:val="00B87D79"/>
    <w:rsid w:val="00BB76EC"/>
    <w:rsid w:val="00BC2F8B"/>
    <w:rsid w:val="00BD0513"/>
    <w:rsid w:val="00BD4E1A"/>
    <w:rsid w:val="00BD4F3A"/>
    <w:rsid w:val="00BD7BBC"/>
    <w:rsid w:val="00BE1458"/>
    <w:rsid w:val="00BE1E67"/>
    <w:rsid w:val="00BE462C"/>
    <w:rsid w:val="00BF3C07"/>
    <w:rsid w:val="00BF56F2"/>
    <w:rsid w:val="00BF6913"/>
    <w:rsid w:val="00C00EC8"/>
    <w:rsid w:val="00C01195"/>
    <w:rsid w:val="00C02E0A"/>
    <w:rsid w:val="00C04D3F"/>
    <w:rsid w:val="00C12C56"/>
    <w:rsid w:val="00C1507E"/>
    <w:rsid w:val="00C21A46"/>
    <w:rsid w:val="00C21A9F"/>
    <w:rsid w:val="00C23FEE"/>
    <w:rsid w:val="00C252BE"/>
    <w:rsid w:val="00C2754A"/>
    <w:rsid w:val="00C30215"/>
    <w:rsid w:val="00C31BE2"/>
    <w:rsid w:val="00C36F70"/>
    <w:rsid w:val="00C42B01"/>
    <w:rsid w:val="00C45738"/>
    <w:rsid w:val="00C52F9D"/>
    <w:rsid w:val="00C53840"/>
    <w:rsid w:val="00C53EF2"/>
    <w:rsid w:val="00C569FF"/>
    <w:rsid w:val="00C61115"/>
    <w:rsid w:val="00C61E9A"/>
    <w:rsid w:val="00C6539E"/>
    <w:rsid w:val="00C6629C"/>
    <w:rsid w:val="00C706F0"/>
    <w:rsid w:val="00C71BA7"/>
    <w:rsid w:val="00C7390B"/>
    <w:rsid w:val="00C75BBE"/>
    <w:rsid w:val="00C75D45"/>
    <w:rsid w:val="00C846D7"/>
    <w:rsid w:val="00C85002"/>
    <w:rsid w:val="00C86C9A"/>
    <w:rsid w:val="00C87557"/>
    <w:rsid w:val="00C904D2"/>
    <w:rsid w:val="00C928B0"/>
    <w:rsid w:val="00C965B7"/>
    <w:rsid w:val="00CA108A"/>
    <w:rsid w:val="00CA19C7"/>
    <w:rsid w:val="00CA5789"/>
    <w:rsid w:val="00CA780C"/>
    <w:rsid w:val="00CB26C2"/>
    <w:rsid w:val="00CC07BD"/>
    <w:rsid w:val="00CC0B8F"/>
    <w:rsid w:val="00CC66A3"/>
    <w:rsid w:val="00CD180E"/>
    <w:rsid w:val="00CD6D37"/>
    <w:rsid w:val="00CD713F"/>
    <w:rsid w:val="00CD7A5B"/>
    <w:rsid w:val="00CE0A1A"/>
    <w:rsid w:val="00CE2B41"/>
    <w:rsid w:val="00CE6495"/>
    <w:rsid w:val="00CE7CE2"/>
    <w:rsid w:val="00CF150A"/>
    <w:rsid w:val="00CF4E30"/>
    <w:rsid w:val="00D0041D"/>
    <w:rsid w:val="00D01E56"/>
    <w:rsid w:val="00D02906"/>
    <w:rsid w:val="00D0619D"/>
    <w:rsid w:val="00D12E1A"/>
    <w:rsid w:val="00D13CD0"/>
    <w:rsid w:val="00D14062"/>
    <w:rsid w:val="00D151B2"/>
    <w:rsid w:val="00D171CD"/>
    <w:rsid w:val="00D17BDC"/>
    <w:rsid w:val="00D21340"/>
    <w:rsid w:val="00D2317E"/>
    <w:rsid w:val="00D24597"/>
    <w:rsid w:val="00D31D51"/>
    <w:rsid w:val="00D34078"/>
    <w:rsid w:val="00D350D3"/>
    <w:rsid w:val="00D3528C"/>
    <w:rsid w:val="00D36384"/>
    <w:rsid w:val="00D376A9"/>
    <w:rsid w:val="00D412F1"/>
    <w:rsid w:val="00D60D59"/>
    <w:rsid w:val="00D66034"/>
    <w:rsid w:val="00D66766"/>
    <w:rsid w:val="00D6688F"/>
    <w:rsid w:val="00D71469"/>
    <w:rsid w:val="00D72E99"/>
    <w:rsid w:val="00D77897"/>
    <w:rsid w:val="00D809E7"/>
    <w:rsid w:val="00D828F0"/>
    <w:rsid w:val="00D837E9"/>
    <w:rsid w:val="00D84A8D"/>
    <w:rsid w:val="00D8648D"/>
    <w:rsid w:val="00D922D4"/>
    <w:rsid w:val="00DA3E31"/>
    <w:rsid w:val="00DA6247"/>
    <w:rsid w:val="00DA6680"/>
    <w:rsid w:val="00DB0522"/>
    <w:rsid w:val="00DB1373"/>
    <w:rsid w:val="00DB19F6"/>
    <w:rsid w:val="00DB2633"/>
    <w:rsid w:val="00DB6620"/>
    <w:rsid w:val="00DC201A"/>
    <w:rsid w:val="00DC39FA"/>
    <w:rsid w:val="00DC5DF8"/>
    <w:rsid w:val="00DC633E"/>
    <w:rsid w:val="00DC7AF4"/>
    <w:rsid w:val="00DD2004"/>
    <w:rsid w:val="00DD2271"/>
    <w:rsid w:val="00DD2F66"/>
    <w:rsid w:val="00DD304B"/>
    <w:rsid w:val="00DD306C"/>
    <w:rsid w:val="00DD5054"/>
    <w:rsid w:val="00DD743F"/>
    <w:rsid w:val="00DE48D2"/>
    <w:rsid w:val="00DE4C10"/>
    <w:rsid w:val="00DE62D3"/>
    <w:rsid w:val="00DE72DC"/>
    <w:rsid w:val="00DF22CF"/>
    <w:rsid w:val="00DF4515"/>
    <w:rsid w:val="00DF79B0"/>
    <w:rsid w:val="00E0237F"/>
    <w:rsid w:val="00E02C64"/>
    <w:rsid w:val="00E04630"/>
    <w:rsid w:val="00E04A57"/>
    <w:rsid w:val="00E05411"/>
    <w:rsid w:val="00E065CE"/>
    <w:rsid w:val="00E12F4F"/>
    <w:rsid w:val="00E14263"/>
    <w:rsid w:val="00E14283"/>
    <w:rsid w:val="00E152AF"/>
    <w:rsid w:val="00E15348"/>
    <w:rsid w:val="00E2253C"/>
    <w:rsid w:val="00E25E8A"/>
    <w:rsid w:val="00E3760E"/>
    <w:rsid w:val="00E37A42"/>
    <w:rsid w:val="00E40429"/>
    <w:rsid w:val="00E41659"/>
    <w:rsid w:val="00E53DE9"/>
    <w:rsid w:val="00E55A9E"/>
    <w:rsid w:val="00E60DE6"/>
    <w:rsid w:val="00E63BC3"/>
    <w:rsid w:val="00E740C3"/>
    <w:rsid w:val="00E7428C"/>
    <w:rsid w:val="00E74773"/>
    <w:rsid w:val="00E75758"/>
    <w:rsid w:val="00E76568"/>
    <w:rsid w:val="00E77F29"/>
    <w:rsid w:val="00E80221"/>
    <w:rsid w:val="00E8124B"/>
    <w:rsid w:val="00E862BE"/>
    <w:rsid w:val="00EA5F21"/>
    <w:rsid w:val="00EA661C"/>
    <w:rsid w:val="00EB16B5"/>
    <w:rsid w:val="00EB4286"/>
    <w:rsid w:val="00EC60EF"/>
    <w:rsid w:val="00EC7382"/>
    <w:rsid w:val="00ED45E4"/>
    <w:rsid w:val="00ED6E5D"/>
    <w:rsid w:val="00EE0C01"/>
    <w:rsid w:val="00EE1853"/>
    <w:rsid w:val="00EE52CA"/>
    <w:rsid w:val="00EE60F4"/>
    <w:rsid w:val="00EF1762"/>
    <w:rsid w:val="00EF2694"/>
    <w:rsid w:val="00F00C6D"/>
    <w:rsid w:val="00F131E7"/>
    <w:rsid w:val="00F13D2A"/>
    <w:rsid w:val="00F1439E"/>
    <w:rsid w:val="00F1544C"/>
    <w:rsid w:val="00F23B87"/>
    <w:rsid w:val="00F23E96"/>
    <w:rsid w:val="00F27848"/>
    <w:rsid w:val="00F3011C"/>
    <w:rsid w:val="00F349A0"/>
    <w:rsid w:val="00F372EB"/>
    <w:rsid w:val="00F42522"/>
    <w:rsid w:val="00F427F7"/>
    <w:rsid w:val="00F43587"/>
    <w:rsid w:val="00F467E0"/>
    <w:rsid w:val="00F50B92"/>
    <w:rsid w:val="00F50DFD"/>
    <w:rsid w:val="00F5317B"/>
    <w:rsid w:val="00F548FE"/>
    <w:rsid w:val="00F549AF"/>
    <w:rsid w:val="00F557A4"/>
    <w:rsid w:val="00F57365"/>
    <w:rsid w:val="00F5793A"/>
    <w:rsid w:val="00F6165E"/>
    <w:rsid w:val="00F62750"/>
    <w:rsid w:val="00F6365B"/>
    <w:rsid w:val="00F64427"/>
    <w:rsid w:val="00F65C08"/>
    <w:rsid w:val="00F66D12"/>
    <w:rsid w:val="00F67B1B"/>
    <w:rsid w:val="00F71030"/>
    <w:rsid w:val="00F72EC2"/>
    <w:rsid w:val="00F75BC6"/>
    <w:rsid w:val="00F75E37"/>
    <w:rsid w:val="00F8143F"/>
    <w:rsid w:val="00F81E51"/>
    <w:rsid w:val="00F93957"/>
    <w:rsid w:val="00F94C2C"/>
    <w:rsid w:val="00F95A27"/>
    <w:rsid w:val="00F97080"/>
    <w:rsid w:val="00FA067E"/>
    <w:rsid w:val="00FA126A"/>
    <w:rsid w:val="00FA1FA7"/>
    <w:rsid w:val="00FA38F0"/>
    <w:rsid w:val="00FA4005"/>
    <w:rsid w:val="00FA6816"/>
    <w:rsid w:val="00FB2515"/>
    <w:rsid w:val="00FB2C93"/>
    <w:rsid w:val="00FB36CE"/>
    <w:rsid w:val="00FB65E0"/>
    <w:rsid w:val="00FB7789"/>
    <w:rsid w:val="00FC0DCE"/>
    <w:rsid w:val="00FC1C5A"/>
    <w:rsid w:val="00FC40B7"/>
    <w:rsid w:val="00FD041D"/>
    <w:rsid w:val="00FD1F6D"/>
    <w:rsid w:val="00FD46DC"/>
    <w:rsid w:val="00FD5260"/>
    <w:rsid w:val="00FD5630"/>
    <w:rsid w:val="00FD715A"/>
    <w:rsid w:val="00FE639E"/>
    <w:rsid w:val="00FF2181"/>
    <w:rsid w:val="00FF7E38"/>
    <w:rsid w:val="5707C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23B64"/>
  <w15:chartTrackingRefBased/>
  <w15:docId w15:val="{4EFAD959-9B3B-4DFF-BD51-B421F32A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705"/>
    <w:pPr>
      <w:spacing w:after="120" w:line="240" w:lineRule="auto"/>
    </w:pPr>
  </w:style>
  <w:style w:type="paragraph" w:styleId="Heading1">
    <w:name w:val="heading 1"/>
    <w:basedOn w:val="Normal"/>
    <w:next w:val="Normal"/>
    <w:link w:val="Heading1Char"/>
    <w:uiPriority w:val="9"/>
    <w:qFormat/>
    <w:rsid w:val="00373CA4"/>
    <w:pPr>
      <w:keepNext/>
      <w:keepLines/>
      <w:pageBreakBefore/>
      <w:pBdr>
        <w:bottom w:val="single" w:sz="8" w:space="1" w:color="D8D8D8"/>
      </w:pBdr>
      <w:outlineLvl w:val="0"/>
    </w:pPr>
    <w:rPr>
      <w:rFonts w:ascii="Calibri" w:eastAsiaTheme="majorEastAsia" w:hAnsi="Calibri" w:cstheme="majorBidi"/>
      <w:color w:val="134377"/>
      <w:sz w:val="40"/>
      <w:szCs w:val="40"/>
    </w:rPr>
  </w:style>
  <w:style w:type="paragraph" w:styleId="Heading2">
    <w:name w:val="heading 2"/>
    <w:basedOn w:val="Normal"/>
    <w:next w:val="Normal"/>
    <w:link w:val="Heading2Char"/>
    <w:uiPriority w:val="9"/>
    <w:unhideWhenUsed/>
    <w:qFormat/>
    <w:rsid w:val="006858F4"/>
    <w:pPr>
      <w:keepNext/>
      <w:keepLines/>
      <w:spacing w:before="240" w:after="0"/>
      <w:outlineLvl w:val="1"/>
    </w:pPr>
    <w:rPr>
      <w:rFonts w:ascii="Calibri" w:eastAsiaTheme="majorEastAsia" w:hAnsi="Calibri" w:cstheme="majorBidi"/>
      <w:b/>
      <w:color w:val="2484C6" w:themeColor="accent2"/>
      <w:sz w:val="28"/>
      <w:szCs w:val="32"/>
    </w:rPr>
  </w:style>
  <w:style w:type="paragraph" w:styleId="Heading3">
    <w:name w:val="heading 3"/>
    <w:basedOn w:val="Normal"/>
    <w:next w:val="Normal"/>
    <w:link w:val="Heading3Char"/>
    <w:uiPriority w:val="9"/>
    <w:unhideWhenUsed/>
    <w:qFormat/>
    <w:rsid w:val="00AE55D7"/>
    <w:pPr>
      <w:keepNext/>
      <w:keepLines/>
      <w:spacing w:after="0"/>
      <w:outlineLvl w:val="2"/>
    </w:pPr>
    <w:rPr>
      <w:rFonts w:asciiTheme="majorHAnsi" w:eastAsiaTheme="majorEastAsia" w:hAnsiTheme="majorHAnsi" w:cstheme="majorBidi"/>
      <w:b/>
      <w:caps/>
      <w:color w:val="000000" w:themeColor="text1"/>
      <w:szCs w:val="28"/>
    </w:rPr>
  </w:style>
  <w:style w:type="paragraph" w:styleId="Heading4">
    <w:name w:val="heading 4"/>
    <w:basedOn w:val="Normal"/>
    <w:next w:val="Normal"/>
    <w:link w:val="Heading4Char"/>
    <w:uiPriority w:val="9"/>
    <w:unhideWhenUsed/>
    <w:rsid w:val="005751D6"/>
    <w:pPr>
      <w:keepNext/>
      <w:keepLines/>
      <w:spacing w:after="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rsid w:val="004C0705"/>
    <w:pPr>
      <w:keepNext/>
      <w:keepLines/>
      <w:spacing w:before="80" w:after="40"/>
      <w:outlineLvl w:val="4"/>
    </w:pPr>
    <w:rPr>
      <w:rFonts w:eastAsiaTheme="majorEastAsia" w:cstheme="majorBidi"/>
      <w:color w:val="0E3259" w:themeColor="accent1" w:themeShade="BF"/>
    </w:rPr>
  </w:style>
  <w:style w:type="paragraph" w:styleId="Heading6">
    <w:name w:val="heading 6"/>
    <w:basedOn w:val="Normal"/>
    <w:next w:val="Normal"/>
    <w:link w:val="Heading6Char"/>
    <w:uiPriority w:val="9"/>
    <w:semiHidden/>
    <w:unhideWhenUsed/>
    <w:qFormat/>
    <w:rsid w:val="004C0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CA4"/>
    <w:rPr>
      <w:rFonts w:ascii="Calibri" w:eastAsiaTheme="majorEastAsia" w:hAnsi="Calibri" w:cstheme="majorBidi"/>
      <w:color w:val="134377"/>
      <w:sz w:val="40"/>
      <w:szCs w:val="40"/>
    </w:rPr>
  </w:style>
  <w:style w:type="character" w:customStyle="1" w:styleId="Heading2Char">
    <w:name w:val="Heading 2 Char"/>
    <w:basedOn w:val="DefaultParagraphFont"/>
    <w:link w:val="Heading2"/>
    <w:uiPriority w:val="9"/>
    <w:rsid w:val="006858F4"/>
    <w:rPr>
      <w:rFonts w:ascii="Calibri" w:eastAsiaTheme="majorEastAsia" w:hAnsi="Calibri" w:cstheme="majorBidi"/>
      <w:b/>
      <w:color w:val="2484C6" w:themeColor="accent2"/>
      <w:sz w:val="28"/>
      <w:szCs w:val="32"/>
    </w:rPr>
  </w:style>
  <w:style w:type="character" w:customStyle="1" w:styleId="Heading3Char">
    <w:name w:val="Heading 3 Char"/>
    <w:basedOn w:val="DefaultParagraphFont"/>
    <w:link w:val="Heading3"/>
    <w:uiPriority w:val="9"/>
    <w:rsid w:val="00AE55D7"/>
    <w:rPr>
      <w:rFonts w:asciiTheme="majorHAnsi" w:eastAsiaTheme="majorEastAsia" w:hAnsiTheme="majorHAnsi" w:cstheme="majorBidi"/>
      <w:b/>
      <w:caps/>
      <w:color w:val="000000" w:themeColor="text1"/>
      <w:szCs w:val="28"/>
    </w:rPr>
  </w:style>
  <w:style w:type="character" w:customStyle="1" w:styleId="Heading4Char">
    <w:name w:val="Heading 4 Char"/>
    <w:basedOn w:val="DefaultParagraphFont"/>
    <w:link w:val="Heading4"/>
    <w:uiPriority w:val="9"/>
    <w:rsid w:val="005751D6"/>
    <w:rPr>
      <w:rFonts w:eastAsiaTheme="majorEastAsia" w:cstheme="majorBidi"/>
      <w:b/>
      <w:iCs/>
      <w:color w:val="000000" w:themeColor="text1"/>
    </w:rPr>
  </w:style>
  <w:style w:type="character" w:customStyle="1" w:styleId="Heading5Char">
    <w:name w:val="Heading 5 Char"/>
    <w:basedOn w:val="DefaultParagraphFont"/>
    <w:link w:val="Heading5"/>
    <w:uiPriority w:val="9"/>
    <w:semiHidden/>
    <w:rsid w:val="004C0705"/>
    <w:rPr>
      <w:rFonts w:eastAsiaTheme="majorEastAsia" w:cstheme="majorBidi"/>
      <w:color w:val="0E3259" w:themeColor="accent1" w:themeShade="BF"/>
    </w:rPr>
  </w:style>
  <w:style w:type="character" w:customStyle="1" w:styleId="Heading6Char">
    <w:name w:val="Heading 6 Char"/>
    <w:basedOn w:val="DefaultParagraphFont"/>
    <w:link w:val="Heading6"/>
    <w:uiPriority w:val="9"/>
    <w:semiHidden/>
    <w:rsid w:val="004C0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705"/>
    <w:rPr>
      <w:rFonts w:eastAsiaTheme="majorEastAsia" w:cstheme="majorBidi"/>
      <w:color w:val="272727" w:themeColor="text1" w:themeTint="D8"/>
    </w:rPr>
  </w:style>
  <w:style w:type="paragraph" w:styleId="Title">
    <w:name w:val="Title"/>
    <w:aliases w:val="Section"/>
    <w:basedOn w:val="Normal"/>
    <w:next w:val="Normal"/>
    <w:link w:val="TitleChar"/>
    <w:uiPriority w:val="10"/>
    <w:rsid w:val="001750CA"/>
    <w:pPr>
      <w:pageBreakBefore/>
      <w:pBdr>
        <w:bottom w:val="single" w:sz="8" w:space="1" w:color="D8D8D8"/>
      </w:pBdr>
    </w:pPr>
    <w:rPr>
      <w:rFonts w:ascii="Calibri" w:eastAsiaTheme="majorEastAsia" w:hAnsi="Calibri" w:cstheme="majorBidi"/>
      <w:color w:val="134377"/>
      <w:spacing w:val="-10"/>
      <w:kern w:val="28"/>
      <w:sz w:val="40"/>
      <w:szCs w:val="56"/>
    </w:rPr>
  </w:style>
  <w:style w:type="character" w:customStyle="1" w:styleId="TitleChar">
    <w:name w:val="Title Char"/>
    <w:aliases w:val="Section Char"/>
    <w:basedOn w:val="DefaultParagraphFont"/>
    <w:link w:val="Title"/>
    <w:uiPriority w:val="10"/>
    <w:rsid w:val="001750CA"/>
    <w:rPr>
      <w:rFonts w:ascii="Calibri" w:eastAsiaTheme="majorEastAsia" w:hAnsi="Calibri" w:cstheme="majorBidi"/>
      <w:color w:val="134377"/>
      <w:spacing w:val="-10"/>
      <w:kern w:val="28"/>
      <w:sz w:val="40"/>
      <w:szCs w:val="56"/>
    </w:rPr>
  </w:style>
  <w:style w:type="paragraph" w:styleId="Subtitle">
    <w:name w:val="Subtitle"/>
    <w:basedOn w:val="Normal"/>
    <w:next w:val="Normal"/>
    <w:link w:val="SubtitleChar"/>
    <w:uiPriority w:val="11"/>
    <w:rsid w:val="004C0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705"/>
    <w:pPr>
      <w:spacing w:before="160"/>
      <w:jc w:val="center"/>
    </w:pPr>
    <w:rPr>
      <w:i/>
      <w:iCs/>
      <w:color w:val="404040" w:themeColor="text1" w:themeTint="BF"/>
    </w:rPr>
  </w:style>
  <w:style w:type="character" w:customStyle="1" w:styleId="QuoteChar">
    <w:name w:val="Quote Char"/>
    <w:basedOn w:val="DefaultParagraphFont"/>
    <w:link w:val="Quote"/>
    <w:uiPriority w:val="29"/>
    <w:rsid w:val="004C0705"/>
    <w:rPr>
      <w:i/>
      <w:iCs/>
      <w:color w:val="404040" w:themeColor="text1" w:themeTint="BF"/>
    </w:rPr>
  </w:style>
  <w:style w:type="paragraph" w:styleId="ListParagraph">
    <w:name w:val="List Paragraph"/>
    <w:basedOn w:val="Normal"/>
    <w:link w:val="ListParagraphChar"/>
    <w:uiPriority w:val="34"/>
    <w:qFormat/>
    <w:rsid w:val="00506FA7"/>
    <w:pPr>
      <w:ind w:left="720"/>
    </w:pPr>
  </w:style>
  <w:style w:type="character" w:styleId="IntenseEmphasis">
    <w:name w:val="Intense Emphasis"/>
    <w:basedOn w:val="DefaultParagraphFont"/>
    <w:uiPriority w:val="21"/>
    <w:rsid w:val="004C0705"/>
    <w:rPr>
      <w:i/>
      <w:iCs/>
      <w:color w:val="0E3259" w:themeColor="accent1" w:themeShade="BF"/>
    </w:rPr>
  </w:style>
  <w:style w:type="paragraph" w:styleId="IntenseQuote">
    <w:name w:val="Intense Quote"/>
    <w:basedOn w:val="Normal"/>
    <w:next w:val="Normal"/>
    <w:link w:val="IntenseQuoteChar"/>
    <w:uiPriority w:val="30"/>
    <w:qFormat/>
    <w:rsid w:val="004C0705"/>
    <w:pPr>
      <w:pBdr>
        <w:top w:val="single" w:sz="4" w:space="10" w:color="0E3259" w:themeColor="accent1" w:themeShade="BF"/>
        <w:bottom w:val="single" w:sz="4" w:space="10" w:color="0E3259" w:themeColor="accent1" w:themeShade="BF"/>
      </w:pBdr>
      <w:spacing w:before="360" w:after="360"/>
      <w:ind w:left="864" w:right="864"/>
      <w:jc w:val="center"/>
    </w:pPr>
    <w:rPr>
      <w:i/>
      <w:iCs/>
      <w:color w:val="0E3259" w:themeColor="accent1" w:themeShade="BF"/>
    </w:rPr>
  </w:style>
  <w:style w:type="character" w:customStyle="1" w:styleId="IntenseQuoteChar">
    <w:name w:val="Intense Quote Char"/>
    <w:basedOn w:val="DefaultParagraphFont"/>
    <w:link w:val="IntenseQuote"/>
    <w:uiPriority w:val="30"/>
    <w:rsid w:val="004C0705"/>
    <w:rPr>
      <w:i/>
      <w:iCs/>
      <w:color w:val="0E3259" w:themeColor="accent1" w:themeShade="BF"/>
    </w:rPr>
  </w:style>
  <w:style w:type="character" w:styleId="IntenseReference">
    <w:name w:val="Intense Reference"/>
    <w:basedOn w:val="DefaultParagraphFont"/>
    <w:uiPriority w:val="32"/>
    <w:rsid w:val="004C0705"/>
    <w:rPr>
      <w:b/>
      <w:bCs/>
      <w:smallCaps/>
      <w:color w:val="0E3259" w:themeColor="accent1" w:themeShade="BF"/>
      <w:spacing w:val="5"/>
    </w:rPr>
  </w:style>
  <w:style w:type="paragraph" w:styleId="Header">
    <w:name w:val="header"/>
    <w:basedOn w:val="Normal"/>
    <w:link w:val="HeaderChar"/>
    <w:uiPriority w:val="99"/>
    <w:unhideWhenUsed/>
    <w:rsid w:val="00A71ADF"/>
    <w:pPr>
      <w:tabs>
        <w:tab w:val="center" w:pos="4680"/>
        <w:tab w:val="right" w:pos="9360"/>
      </w:tabs>
      <w:spacing w:after="0"/>
    </w:pPr>
  </w:style>
  <w:style w:type="character" w:customStyle="1" w:styleId="HeaderChar">
    <w:name w:val="Header Char"/>
    <w:basedOn w:val="DefaultParagraphFont"/>
    <w:link w:val="Header"/>
    <w:uiPriority w:val="99"/>
    <w:rsid w:val="00A71ADF"/>
  </w:style>
  <w:style w:type="paragraph" w:styleId="Footer">
    <w:name w:val="footer"/>
    <w:basedOn w:val="Normal"/>
    <w:link w:val="FooterChar"/>
    <w:uiPriority w:val="99"/>
    <w:unhideWhenUsed/>
    <w:rsid w:val="00A71ADF"/>
    <w:pPr>
      <w:tabs>
        <w:tab w:val="center" w:pos="4680"/>
        <w:tab w:val="right" w:pos="9360"/>
      </w:tabs>
      <w:spacing w:after="0"/>
    </w:pPr>
  </w:style>
  <w:style w:type="character" w:customStyle="1" w:styleId="FooterChar">
    <w:name w:val="Footer Char"/>
    <w:basedOn w:val="DefaultParagraphFont"/>
    <w:link w:val="Footer"/>
    <w:uiPriority w:val="99"/>
    <w:rsid w:val="00A71ADF"/>
  </w:style>
  <w:style w:type="table" w:styleId="GridTable1Light-Accent5">
    <w:name w:val="Grid Table 1 Light Accent 5"/>
    <w:basedOn w:val="TableNormal"/>
    <w:uiPriority w:val="46"/>
    <w:rsid w:val="00A71ADF"/>
    <w:pPr>
      <w:spacing w:after="0" w:line="240" w:lineRule="auto"/>
    </w:pPr>
    <w:rPr>
      <w:color w:val="595959" w:themeColor="text1" w:themeTint="A6"/>
      <w:kern w:val="0"/>
      <w14:ligatures w14:val="none"/>
    </w:rPr>
    <w:tblPr>
      <w:tblStyleRowBandSize w:val="1"/>
      <w:tblStyleColBandSize w:val="1"/>
      <w:tblBorders>
        <w:top w:val="single" w:sz="4" w:space="0" w:color="BAD8CA" w:themeColor="accent5" w:themeTint="66"/>
        <w:left w:val="single" w:sz="4" w:space="0" w:color="BAD8CA" w:themeColor="accent5" w:themeTint="66"/>
        <w:bottom w:val="single" w:sz="4" w:space="0" w:color="BAD8CA" w:themeColor="accent5" w:themeTint="66"/>
        <w:right w:val="single" w:sz="4" w:space="0" w:color="BAD8CA" w:themeColor="accent5" w:themeTint="66"/>
        <w:insideH w:val="single" w:sz="4" w:space="0" w:color="BAD8CA" w:themeColor="accent5" w:themeTint="66"/>
        <w:insideV w:val="single" w:sz="4" w:space="0" w:color="BAD8CA" w:themeColor="accent5" w:themeTint="66"/>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7C4B0" w:themeColor="accent5" w:themeTint="99"/>
        </w:tcBorders>
      </w:tcPr>
    </w:tblStylePr>
    <w:tblStylePr w:type="firstCol">
      <w:rPr>
        <w:b/>
        <w:bCs/>
      </w:rPr>
    </w:tblStylePr>
    <w:tblStylePr w:type="lastCol">
      <w:rPr>
        <w:b/>
        <w:bCs/>
      </w:rPr>
    </w:tblStylePr>
  </w:style>
  <w:style w:type="character" w:styleId="BookTitle">
    <w:name w:val="Book Title"/>
    <w:basedOn w:val="DefaultParagraphFont"/>
    <w:uiPriority w:val="33"/>
    <w:qFormat/>
    <w:rsid w:val="00951783"/>
    <w:rPr>
      <w:b/>
      <w:bCs/>
      <w:i/>
      <w:iCs/>
      <w:spacing w:val="5"/>
    </w:rPr>
  </w:style>
  <w:style w:type="paragraph" w:customStyle="1" w:styleId="DocTitle">
    <w:name w:val="Doc Title"/>
    <w:basedOn w:val="Title"/>
    <w:link w:val="DocTitleChar"/>
    <w:qFormat/>
    <w:rsid w:val="004C2E3C"/>
    <w:rPr>
      <w:color w:val="00765A" w:themeColor="accent3"/>
      <w:sz w:val="48"/>
    </w:rPr>
  </w:style>
  <w:style w:type="character" w:customStyle="1" w:styleId="DocTitleChar">
    <w:name w:val="Doc Title Char"/>
    <w:basedOn w:val="TitleChar"/>
    <w:link w:val="DocTitle"/>
    <w:rsid w:val="004C2E3C"/>
    <w:rPr>
      <w:rFonts w:ascii="Calibri" w:eastAsiaTheme="majorEastAsia" w:hAnsi="Calibri" w:cstheme="majorBidi"/>
      <w:color w:val="00765A" w:themeColor="accent3"/>
      <w:spacing w:val="-10"/>
      <w:kern w:val="28"/>
      <w:sz w:val="48"/>
      <w:szCs w:val="56"/>
    </w:rPr>
  </w:style>
  <w:style w:type="paragraph" w:styleId="TOC1">
    <w:name w:val="toc 1"/>
    <w:basedOn w:val="Normal"/>
    <w:next w:val="Normal"/>
    <w:autoRedefine/>
    <w:uiPriority w:val="39"/>
    <w:unhideWhenUsed/>
    <w:qFormat/>
    <w:rsid w:val="00581933"/>
    <w:pPr>
      <w:spacing w:before="360" w:after="0"/>
    </w:pPr>
    <w:rPr>
      <w:rFonts w:cstheme="majorHAnsi"/>
      <w:b/>
      <w:bCs/>
      <w:sz w:val="24"/>
      <w:szCs w:val="24"/>
    </w:rPr>
  </w:style>
  <w:style w:type="paragraph" w:styleId="TOC2">
    <w:name w:val="toc 2"/>
    <w:basedOn w:val="Normal"/>
    <w:next w:val="Normal"/>
    <w:autoRedefine/>
    <w:uiPriority w:val="39"/>
    <w:unhideWhenUsed/>
    <w:qFormat/>
    <w:rsid w:val="00995D8D"/>
    <w:pPr>
      <w:spacing w:before="240" w:after="0"/>
    </w:pPr>
    <w:rPr>
      <w:rFonts w:cstheme="minorHAnsi"/>
      <w:bCs/>
      <w:szCs w:val="20"/>
    </w:rPr>
  </w:style>
  <w:style w:type="character" w:styleId="Hyperlink">
    <w:name w:val="Hyperlink"/>
    <w:basedOn w:val="DefaultParagraphFont"/>
    <w:uiPriority w:val="99"/>
    <w:unhideWhenUsed/>
    <w:rsid w:val="00AF6D85"/>
    <w:rPr>
      <w:color w:val="2484C6" w:themeColor="hyperlink"/>
      <w:u w:val="single"/>
    </w:rPr>
  </w:style>
  <w:style w:type="paragraph" w:styleId="TOCHeading">
    <w:name w:val="TOC Heading"/>
    <w:basedOn w:val="Heading1"/>
    <w:next w:val="Normal"/>
    <w:uiPriority w:val="39"/>
    <w:unhideWhenUsed/>
    <w:qFormat/>
    <w:rsid w:val="00E0237F"/>
    <w:pPr>
      <w:pageBreakBefore w:val="0"/>
      <w:pBdr>
        <w:bottom w:val="none" w:sz="0" w:space="0" w:color="auto"/>
      </w:pBdr>
      <w:spacing w:before="240" w:after="0" w:line="259" w:lineRule="auto"/>
      <w:outlineLvl w:val="9"/>
    </w:pPr>
    <w:rPr>
      <w:color w:val="0E3259" w:themeColor="accent1" w:themeShade="BF"/>
      <w:kern w:val="0"/>
      <w:sz w:val="32"/>
      <w:szCs w:val="32"/>
      <w14:ligatures w14:val="none"/>
    </w:rPr>
  </w:style>
  <w:style w:type="paragraph" w:styleId="TOC3">
    <w:name w:val="toc 3"/>
    <w:basedOn w:val="Normal"/>
    <w:next w:val="Normal"/>
    <w:autoRedefine/>
    <w:uiPriority w:val="39"/>
    <w:unhideWhenUsed/>
    <w:rsid w:val="00E14283"/>
    <w:pPr>
      <w:spacing w:after="0"/>
      <w:ind w:left="220"/>
    </w:pPr>
    <w:rPr>
      <w:rFonts w:cstheme="minorHAnsi"/>
      <w:sz w:val="20"/>
      <w:szCs w:val="20"/>
    </w:rPr>
  </w:style>
  <w:style w:type="paragraph" w:styleId="TOC4">
    <w:name w:val="toc 4"/>
    <w:basedOn w:val="Normal"/>
    <w:next w:val="Normal"/>
    <w:autoRedefine/>
    <w:uiPriority w:val="39"/>
    <w:unhideWhenUsed/>
    <w:rsid w:val="00C52F9D"/>
    <w:pPr>
      <w:spacing w:after="0"/>
      <w:ind w:left="440"/>
    </w:pPr>
    <w:rPr>
      <w:rFonts w:cstheme="minorHAnsi"/>
      <w:sz w:val="20"/>
      <w:szCs w:val="20"/>
    </w:rPr>
  </w:style>
  <w:style w:type="paragraph" w:styleId="TOC5">
    <w:name w:val="toc 5"/>
    <w:basedOn w:val="Normal"/>
    <w:next w:val="Normal"/>
    <w:autoRedefine/>
    <w:uiPriority w:val="39"/>
    <w:unhideWhenUsed/>
    <w:rsid w:val="00C52F9D"/>
    <w:pPr>
      <w:spacing w:after="0"/>
      <w:ind w:left="660"/>
    </w:pPr>
    <w:rPr>
      <w:rFonts w:cstheme="minorHAnsi"/>
      <w:sz w:val="20"/>
      <w:szCs w:val="20"/>
    </w:rPr>
  </w:style>
  <w:style w:type="paragraph" w:styleId="TOC6">
    <w:name w:val="toc 6"/>
    <w:basedOn w:val="Normal"/>
    <w:next w:val="Normal"/>
    <w:autoRedefine/>
    <w:uiPriority w:val="39"/>
    <w:unhideWhenUsed/>
    <w:rsid w:val="00C52F9D"/>
    <w:pPr>
      <w:spacing w:after="0"/>
      <w:ind w:left="880"/>
    </w:pPr>
    <w:rPr>
      <w:rFonts w:cstheme="minorHAnsi"/>
      <w:sz w:val="20"/>
      <w:szCs w:val="20"/>
    </w:rPr>
  </w:style>
  <w:style w:type="paragraph" w:styleId="TOC7">
    <w:name w:val="toc 7"/>
    <w:basedOn w:val="Normal"/>
    <w:next w:val="Normal"/>
    <w:autoRedefine/>
    <w:uiPriority w:val="39"/>
    <w:unhideWhenUsed/>
    <w:rsid w:val="00C52F9D"/>
    <w:pPr>
      <w:spacing w:after="0"/>
      <w:ind w:left="1100"/>
    </w:pPr>
    <w:rPr>
      <w:rFonts w:cstheme="minorHAnsi"/>
      <w:sz w:val="20"/>
      <w:szCs w:val="20"/>
    </w:rPr>
  </w:style>
  <w:style w:type="paragraph" w:styleId="TOC8">
    <w:name w:val="toc 8"/>
    <w:basedOn w:val="Normal"/>
    <w:next w:val="Normal"/>
    <w:autoRedefine/>
    <w:uiPriority w:val="39"/>
    <w:unhideWhenUsed/>
    <w:rsid w:val="00C52F9D"/>
    <w:pPr>
      <w:spacing w:after="0"/>
      <w:ind w:left="1320"/>
    </w:pPr>
    <w:rPr>
      <w:rFonts w:cstheme="minorHAnsi"/>
      <w:sz w:val="20"/>
      <w:szCs w:val="20"/>
    </w:rPr>
  </w:style>
  <w:style w:type="paragraph" w:styleId="TOC9">
    <w:name w:val="toc 9"/>
    <w:basedOn w:val="Normal"/>
    <w:next w:val="Normal"/>
    <w:autoRedefine/>
    <w:uiPriority w:val="39"/>
    <w:unhideWhenUsed/>
    <w:rsid w:val="00C52F9D"/>
    <w:pPr>
      <w:spacing w:after="0"/>
      <w:ind w:left="1540"/>
    </w:pPr>
    <w:rPr>
      <w:rFonts w:cstheme="minorHAnsi"/>
      <w:sz w:val="20"/>
      <w:szCs w:val="20"/>
    </w:rPr>
  </w:style>
  <w:style w:type="table" w:styleId="TableGrid">
    <w:name w:val="Table Grid"/>
    <w:basedOn w:val="TableNormal"/>
    <w:uiPriority w:val="39"/>
    <w:rsid w:val="00D34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506FA7"/>
  </w:style>
  <w:style w:type="character" w:styleId="Emphasis">
    <w:name w:val="Emphasis"/>
    <w:basedOn w:val="DefaultParagraphFont"/>
    <w:uiPriority w:val="20"/>
    <w:qFormat/>
    <w:rsid w:val="00473C69"/>
    <w:rPr>
      <w:rFonts w:asciiTheme="minorHAnsi" w:hAnsiTheme="minorHAnsi"/>
      <w:b w:val="0"/>
      <w:iCs/>
      <w:caps w:val="0"/>
      <w:smallCaps w:val="0"/>
      <w:strike w:val="0"/>
      <w:dstrike w:val="0"/>
      <w:vanish w:val="0"/>
      <w:color w:val="F37032" w:themeColor="accent4"/>
      <w:sz w:val="22"/>
      <w:vertAlign w:val="baseline"/>
    </w:rPr>
  </w:style>
  <w:style w:type="character" w:styleId="Strong">
    <w:name w:val="Strong"/>
    <w:basedOn w:val="DefaultParagraphFont"/>
    <w:uiPriority w:val="22"/>
    <w:qFormat/>
    <w:rsid w:val="00D84A8D"/>
    <w:rPr>
      <w:rFonts w:ascii="Calibri" w:hAnsi="Calibri"/>
      <w:b/>
      <w:bCs/>
      <w:sz w:val="22"/>
    </w:rPr>
  </w:style>
  <w:style w:type="character" w:customStyle="1" w:styleId="normaltextrun">
    <w:name w:val="normaltextrun"/>
    <w:basedOn w:val="DefaultParagraphFont"/>
    <w:rsid w:val="00E76568"/>
  </w:style>
  <w:style w:type="character" w:styleId="UnresolvedMention">
    <w:name w:val="Unresolved Mention"/>
    <w:basedOn w:val="DefaultParagraphFont"/>
    <w:uiPriority w:val="99"/>
    <w:semiHidden/>
    <w:unhideWhenUsed/>
    <w:rsid w:val="002A41D5"/>
    <w:rPr>
      <w:color w:val="605E5C"/>
      <w:shd w:val="clear" w:color="auto" w:fill="E1DFDD"/>
    </w:rPr>
  </w:style>
  <w:style w:type="paragraph" w:styleId="NormalWeb">
    <w:name w:val="Normal (Web)"/>
    <w:basedOn w:val="Normal"/>
    <w:uiPriority w:val="99"/>
    <w:semiHidden/>
    <w:unhideWhenUsed/>
    <w:rsid w:val="000E425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98983">
      <w:bodyDiv w:val="1"/>
      <w:marLeft w:val="0"/>
      <w:marRight w:val="0"/>
      <w:marTop w:val="0"/>
      <w:marBottom w:val="0"/>
      <w:divBdr>
        <w:top w:val="none" w:sz="0" w:space="0" w:color="auto"/>
        <w:left w:val="none" w:sz="0" w:space="0" w:color="auto"/>
        <w:bottom w:val="none" w:sz="0" w:space="0" w:color="auto"/>
        <w:right w:val="none" w:sz="0" w:space="0" w:color="auto"/>
      </w:divBdr>
    </w:div>
    <w:div w:id="356199282">
      <w:bodyDiv w:val="1"/>
      <w:marLeft w:val="0"/>
      <w:marRight w:val="0"/>
      <w:marTop w:val="0"/>
      <w:marBottom w:val="0"/>
      <w:divBdr>
        <w:top w:val="none" w:sz="0" w:space="0" w:color="auto"/>
        <w:left w:val="none" w:sz="0" w:space="0" w:color="auto"/>
        <w:bottom w:val="none" w:sz="0" w:space="0" w:color="auto"/>
        <w:right w:val="none" w:sz="0" w:space="0" w:color="auto"/>
      </w:divBdr>
      <w:divsChild>
        <w:div w:id="1581409873">
          <w:marLeft w:val="821"/>
          <w:marRight w:val="0"/>
          <w:marTop w:val="40"/>
          <w:marBottom w:val="0"/>
          <w:divBdr>
            <w:top w:val="none" w:sz="0" w:space="0" w:color="auto"/>
            <w:left w:val="none" w:sz="0" w:space="0" w:color="auto"/>
            <w:bottom w:val="none" w:sz="0" w:space="0" w:color="auto"/>
            <w:right w:val="none" w:sz="0" w:space="0" w:color="auto"/>
          </w:divBdr>
        </w:div>
        <w:div w:id="701393816">
          <w:marLeft w:val="1181"/>
          <w:marRight w:val="0"/>
          <w:marTop w:val="40"/>
          <w:marBottom w:val="0"/>
          <w:divBdr>
            <w:top w:val="none" w:sz="0" w:space="0" w:color="auto"/>
            <w:left w:val="none" w:sz="0" w:space="0" w:color="auto"/>
            <w:bottom w:val="none" w:sz="0" w:space="0" w:color="auto"/>
            <w:right w:val="none" w:sz="0" w:space="0" w:color="auto"/>
          </w:divBdr>
        </w:div>
        <w:div w:id="567884731">
          <w:marLeft w:val="1181"/>
          <w:marRight w:val="0"/>
          <w:marTop w:val="40"/>
          <w:marBottom w:val="0"/>
          <w:divBdr>
            <w:top w:val="none" w:sz="0" w:space="0" w:color="auto"/>
            <w:left w:val="none" w:sz="0" w:space="0" w:color="auto"/>
            <w:bottom w:val="none" w:sz="0" w:space="0" w:color="auto"/>
            <w:right w:val="none" w:sz="0" w:space="0" w:color="auto"/>
          </w:divBdr>
        </w:div>
        <w:div w:id="59333130">
          <w:marLeft w:val="1181"/>
          <w:marRight w:val="0"/>
          <w:marTop w:val="40"/>
          <w:marBottom w:val="0"/>
          <w:divBdr>
            <w:top w:val="none" w:sz="0" w:space="0" w:color="auto"/>
            <w:left w:val="none" w:sz="0" w:space="0" w:color="auto"/>
            <w:bottom w:val="none" w:sz="0" w:space="0" w:color="auto"/>
            <w:right w:val="none" w:sz="0" w:space="0" w:color="auto"/>
          </w:divBdr>
        </w:div>
        <w:div w:id="1330788903">
          <w:marLeft w:val="1181"/>
          <w:marRight w:val="0"/>
          <w:marTop w:val="40"/>
          <w:marBottom w:val="0"/>
          <w:divBdr>
            <w:top w:val="none" w:sz="0" w:space="0" w:color="auto"/>
            <w:left w:val="none" w:sz="0" w:space="0" w:color="auto"/>
            <w:bottom w:val="none" w:sz="0" w:space="0" w:color="auto"/>
            <w:right w:val="none" w:sz="0" w:space="0" w:color="auto"/>
          </w:divBdr>
        </w:div>
      </w:divsChild>
    </w:div>
    <w:div w:id="641422054">
      <w:bodyDiv w:val="1"/>
      <w:marLeft w:val="0"/>
      <w:marRight w:val="0"/>
      <w:marTop w:val="0"/>
      <w:marBottom w:val="0"/>
      <w:divBdr>
        <w:top w:val="none" w:sz="0" w:space="0" w:color="auto"/>
        <w:left w:val="none" w:sz="0" w:space="0" w:color="auto"/>
        <w:bottom w:val="none" w:sz="0" w:space="0" w:color="auto"/>
        <w:right w:val="none" w:sz="0" w:space="0" w:color="auto"/>
      </w:divBdr>
    </w:div>
    <w:div w:id="695890304">
      <w:bodyDiv w:val="1"/>
      <w:marLeft w:val="0"/>
      <w:marRight w:val="0"/>
      <w:marTop w:val="0"/>
      <w:marBottom w:val="0"/>
      <w:divBdr>
        <w:top w:val="none" w:sz="0" w:space="0" w:color="auto"/>
        <w:left w:val="none" w:sz="0" w:space="0" w:color="auto"/>
        <w:bottom w:val="none" w:sz="0" w:space="0" w:color="auto"/>
        <w:right w:val="none" w:sz="0" w:space="0" w:color="auto"/>
      </w:divBdr>
    </w:div>
    <w:div w:id="721103464">
      <w:bodyDiv w:val="1"/>
      <w:marLeft w:val="0"/>
      <w:marRight w:val="0"/>
      <w:marTop w:val="0"/>
      <w:marBottom w:val="0"/>
      <w:divBdr>
        <w:top w:val="none" w:sz="0" w:space="0" w:color="auto"/>
        <w:left w:val="none" w:sz="0" w:space="0" w:color="auto"/>
        <w:bottom w:val="none" w:sz="0" w:space="0" w:color="auto"/>
        <w:right w:val="none" w:sz="0" w:space="0" w:color="auto"/>
      </w:divBdr>
    </w:div>
    <w:div w:id="853374773">
      <w:bodyDiv w:val="1"/>
      <w:marLeft w:val="0"/>
      <w:marRight w:val="0"/>
      <w:marTop w:val="0"/>
      <w:marBottom w:val="0"/>
      <w:divBdr>
        <w:top w:val="none" w:sz="0" w:space="0" w:color="auto"/>
        <w:left w:val="none" w:sz="0" w:space="0" w:color="auto"/>
        <w:bottom w:val="none" w:sz="0" w:space="0" w:color="auto"/>
        <w:right w:val="none" w:sz="0" w:space="0" w:color="auto"/>
      </w:divBdr>
      <w:divsChild>
        <w:div w:id="1954434892">
          <w:marLeft w:val="274"/>
          <w:marRight w:val="0"/>
          <w:marTop w:val="0"/>
          <w:marBottom w:val="0"/>
          <w:divBdr>
            <w:top w:val="none" w:sz="0" w:space="0" w:color="auto"/>
            <w:left w:val="none" w:sz="0" w:space="0" w:color="auto"/>
            <w:bottom w:val="none" w:sz="0" w:space="0" w:color="auto"/>
            <w:right w:val="none" w:sz="0" w:space="0" w:color="auto"/>
          </w:divBdr>
        </w:div>
      </w:divsChild>
    </w:div>
    <w:div w:id="1207180430">
      <w:bodyDiv w:val="1"/>
      <w:marLeft w:val="0"/>
      <w:marRight w:val="0"/>
      <w:marTop w:val="0"/>
      <w:marBottom w:val="0"/>
      <w:divBdr>
        <w:top w:val="none" w:sz="0" w:space="0" w:color="auto"/>
        <w:left w:val="none" w:sz="0" w:space="0" w:color="auto"/>
        <w:bottom w:val="none" w:sz="0" w:space="0" w:color="auto"/>
        <w:right w:val="none" w:sz="0" w:space="0" w:color="auto"/>
      </w:divBdr>
    </w:div>
    <w:div w:id="1811509982">
      <w:bodyDiv w:val="1"/>
      <w:marLeft w:val="0"/>
      <w:marRight w:val="0"/>
      <w:marTop w:val="0"/>
      <w:marBottom w:val="0"/>
      <w:divBdr>
        <w:top w:val="none" w:sz="0" w:space="0" w:color="auto"/>
        <w:left w:val="none" w:sz="0" w:space="0" w:color="auto"/>
        <w:bottom w:val="none" w:sz="0" w:space="0" w:color="auto"/>
        <w:right w:val="none" w:sz="0" w:space="0" w:color="auto"/>
      </w:divBdr>
    </w:div>
    <w:div w:id="1858084292">
      <w:bodyDiv w:val="1"/>
      <w:marLeft w:val="0"/>
      <w:marRight w:val="0"/>
      <w:marTop w:val="0"/>
      <w:marBottom w:val="0"/>
      <w:divBdr>
        <w:top w:val="none" w:sz="0" w:space="0" w:color="auto"/>
        <w:left w:val="none" w:sz="0" w:space="0" w:color="auto"/>
        <w:bottom w:val="none" w:sz="0" w:space="0" w:color="auto"/>
        <w:right w:val="none" w:sz="0" w:space="0" w:color="auto"/>
      </w:divBdr>
    </w:div>
    <w:div w:id="1974284286">
      <w:bodyDiv w:val="1"/>
      <w:marLeft w:val="0"/>
      <w:marRight w:val="0"/>
      <w:marTop w:val="0"/>
      <w:marBottom w:val="0"/>
      <w:divBdr>
        <w:top w:val="none" w:sz="0" w:space="0" w:color="auto"/>
        <w:left w:val="none" w:sz="0" w:space="0" w:color="auto"/>
        <w:bottom w:val="none" w:sz="0" w:space="0" w:color="auto"/>
        <w:right w:val="none" w:sz="0" w:space="0" w:color="auto"/>
      </w:divBdr>
    </w:div>
    <w:div w:id="1980190531">
      <w:bodyDiv w:val="1"/>
      <w:marLeft w:val="0"/>
      <w:marRight w:val="0"/>
      <w:marTop w:val="0"/>
      <w:marBottom w:val="0"/>
      <w:divBdr>
        <w:top w:val="none" w:sz="0" w:space="0" w:color="auto"/>
        <w:left w:val="none" w:sz="0" w:space="0" w:color="auto"/>
        <w:bottom w:val="none" w:sz="0" w:space="0" w:color="auto"/>
        <w:right w:val="none" w:sz="0" w:space="0" w:color="auto"/>
      </w:divBdr>
      <w:divsChild>
        <w:div w:id="487212233">
          <w:marLeft w:val="547"/>
          <w:marRight w:val="0"/>
          <w:marTop w:val="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MGI 2024">
      <a:dk1>
        <a:sysClr val="windowText" lastClr="000000"/>
      </a:dk1>
      <a:lt1>
        <a:sysClr val="window" lastClr="FFFFFF"/>
      </a:lt1>
      <a:dk2>
        <a:srgbClr val="134377"/>
      </a:dk2>
      <a:lt2>
        <a:srgbClr val="D8D8D8"/>
      </a:lt2>
      <a:accent1>
        <a:srgbClr val="134377"/>
      </a:accent1>
      <a:accent2>
        <a:srgbClr val="2484C6"/>
      </a:accent2>
      <a:accent3>
        <a:srgbClr val="00765A"/>
      </a:accent3>
      <a:accent4>
        <a:srgbClr val="F37032"/>
      </a:accent4>
      <a:accent5>
        <a:srgbClr val="579A7C"/>
      </a:accent5>
      <a:accent6>
        <a:srgbClr val="EFEFEF"/>
      </a:accent6>
      <a:hlink>
        <a:srgbClr val="2484C6"/>
      </a:hlink>
      <a:folHlink>
        <a:srgbClr val="2484C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7f024b-e65b-4f33-8bc4-d26493b5775b">
      <Terms xmlns="http://schemas.microsoft.com/office/infopath/2007/PartnerControls"/>
    </lcf76f155ced4ddcb4097134ff3c332f>
    <TaxCatchAll xmlns="9e894d4e-0fa8-469b-be9d-28f510b89bb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315AC81D3DB842AB6FF3F23C127593" ma:contentTypeVersion="18" ma:contentTypeDescription="Create a new document." ma:contentTypeScope="" ma:versionID="a15cbf37a89f06c1beb6b54ddf6f0514">
  <xsd:schema xmlns:xsd="http://www.w3.org/2001/XMLSchema" xmlns:xs="http://www.w3.org/2001/XMLSchema" xmlns:p="http://schemas.microsoft.com/office/2006/metadata/properties" xmlns:ns2="257f024b-e65b-4f33-8bc4-d26493b5775b" xmlns:ns3="9e894d4e-0fa8-469b-be9d-28f510b89bb0" targetNamespace="http://schemas.microsoft.com/office/2006/metadata/properties" ma:root="true" ma:fieldsID="7b5dc8d16e0173e7821041a467e2eea1" ns2:_="" ns3:_="">
    <xsd:import namespace="257f024b-e65b-4f33-8bc4-d26493b5775b"/>
    <xsd:import namespace="9e894d4e-0fa8-469b-be9d-28f510b89b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f024b-e65b-4f33-8bc4-d26493b57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31de656-3493-4a64-a65a-1aaac60d32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894d4e-0fa8-469b-be9d-28f510b89b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c8e2e13-3fce-493c-a988-788cb9bd9432}" ma:internalName="TaxCatchAll" ma:showField="CatchAllData" ma:web="9e894d4e-0fa8-469b-be9d-28f510b89b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AB7D44-B11D-4A10-93F8-163D761F2D15}">
  <ds:schemaRefs>
    <ds:schemaRef ds:uri="http://schemas.microsoft.com/sharepoint/v3/contenttype/forms"/>
  </ds:schemaRefs>
</ds:datastoreItem>
</file>

<file path=customXml/itemProps2.xml><?xml version="1.0" encoding="utf-8"?>
<ds:datastoreItem xmlns:ds="http://schemas.openxmlformats.org/officeDocument/2006/customXml" ds:itemID="{4FCDDE6F-DCFA-4F9E-B328-CD19B31FA1BA}">
  <ds:schemaRefs>
    <ds:schemaRef ds:uri="http://schemas.microsoft.com/office/2006/metadata/properties"/>
    <ds:schemaRef ds:uri="http://schemas.microsoft.com/office/infopath/2007/PartnerControls"/>
    <ds:schemaRef ds:uri="257f024b-e65b-4f33-8bc4-d26493b5775b"/>
    <ds:schemaRef ds:uri="9e894d4e-0fa8-469b-be9d-28f510b89bb0"/>
  </ds:schemaRefs>
</ds:datastoreItem>
</file>

<file path=customXml/itemProps3.xml><?xml version="1.0" encoding="utf-8"?>
<ds:datastoreItem xmlns:ds="http://schemas.openxmlformats.org/officeDocument/2006/customXml" ds:itemID="{EAAA44EB-29CD-4BFD-B944-8D5884BE384D}">
  <ds:schemaRefs>
    <ds:schemaRef ds:uri="http://schemas.openxmlformats.org/officeDocument/2006/bibliography"/>
  </ds:schemaRefs>
</ds:datastoreItem>
</file>

<file path=customXml/itemProps4.xml><?xml version="1.0" encoding="utf-8"?>
<ds:datastoreItem xmlns:ds="http://schemas.openxmlformats.org/officeDocument/2006/customXml" ds:itemID="{A39A8179-5562-4720-84D4-D115C4BCAB3F}"/>
</file>

<file path=docProps/app.xml><?xml version="1.0" encoding="utf-8"?>
<Properties xmlns="http://schemas.openxmlformats.org/officeDocument/2006/extended-properties" xmlns:vt="http://schemas.openxmlformats.org/officeDocument/2006/docPropsVTypes">
  <Template>Normal</Template>
  <TotalTime>103</TotalTime>
  <Pages>4</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Drabing</dc:creator>
  <cp:keywords/>
  <dc:description/>
  <cp:lastModifiedBy>Jennifer Drabing</cp:lastModifiedBy>
  <cp:revision>23</cp:revision>
  <cp:lastPrinted>2024-10-23T20:25:00Z</cp:lastPrinted>
  <dcterms:created xsi:type="dcterms:W3CDTF">2025-05-29T13:30:00Z</dcterms:created>
  <dcterms:modified xsi:type="dcterms:W3CDTF">2025-06-10T10:34:00Z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0x0101001B315AC81D3DB842AB6FF3F23C127593</vt:lpwstr>
  </property>
  <property fmtid="{D5CDD505-2E9C-101B-9397-08002B2CF9AE}" pid="3" name="MediaServiceImageTags">
    <vt:lpwstr/>
  </property>
  <property fmtid="{D5CDD505-2E9C-101B-9397-08002B2CF9AE}" pid="5" name="docLang">
    <vt:lpwstr>en</vt:lpwstr>
  </property>
</Properties>
</file>